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4F8" w:rsidRPr="00E9488D" w:rsidRDefault="00D36DA9" w:rsidP="00F01271">
      <w:pPr>
        <w:snapToGrid w:val="0"/>
        <w:spacing w:line="500" w:lineRule="exact"/>
        <w:jc w:val="center"/>
        <w:rPr>
          <w:rFonts w:eastAsia="標楷體"/>
          <w:b/>
          <w:bCs/>
          <w:sz w:val="40"/>
        </w:rPr>
      </w:pPr>
      <w:proofErr w:type="gramStart"/>
      <w:r w:rsidRPr="00E9488D">
        <w:rPr>
          <w:rFonts w:eastAsia="標楷體" w:hint="eastAsia"/>
          <w:b/>
          <w:bCs/>
          <w:sz w:val="40"/>
        </w:rPr>
        <w:t>10</w:t>
      </w:r>
      <w:r w:rsidR="009F605B">
        <w:rPr>
          <w:rFonts w:eastAsia="標楷體" w:hint="eastAsia"/>
          <w:b/>
          <w:bCs/>
          <w:sz w:val="40"/>
        </w:rPr>
        <w:t>7</w:t>
      </w:r>
      <w:proofErr w:type="gramEnd"/>
      <w:r w:rsidR="00A9377B" w:rsidRPr="00E9488D">
        <w:rPr>
          <w:rFonts w:eastAsia="標楷體" w:hint="eastAsia"/>
          <w:b/>
          <w:bCs/>
          <w:sz w:val="40"/>
        </w:rPr>
        <w:t>年度</w:t>
      </w:r>
      <w:r w:rsidR="002051BE" w:rsidRPr="002051BE">
        <w:rPr>
          <w:rFonts w:eastAsia="標楷體" w:hint="eastAsia"/>
          <w:b/>
          <w:bCs/>
          <w:sz w:val="40"/>
        </w:rPr>
        <w:t>水污染防治法相關子法及表單修訂</w:t>
      </w:r>
      <w:proofErr w:type="gramStart"/>
      <w:r w:rsidR="002051BE" w:rsidRPr="002051BE">
        <w:rPr>
          <w:rFonts w:eastAsia="標楷體" w:hint="eastAsia"/>
          <w:b/>
          <w:bCs/>
          <w:sz w:val="40"/>
        </w:rPr>
        <w:t>宣達暨系統</w:t>
      </w:r>
      <w:proofErr w:type="gramEnd"/>
      <w:r w:rsidR="002051BE" w:rsidRPr="002051BE">
        <w:rPr>
          <w:rFonts w:eastAsia="標楷體" w:hint="eastAsia"/>
          <w:b/>
          <w:bCs/>
          <w:sz w:val="40"/>
        </w:rPr>
        <w:t>說明會</w:t>
      </w:r>
    </w:p>
    <w:p w:rsidR="001A1E91" w:rsidRPr="001A1E91" w:rsidRDefault="001A1E91" w:rsidP="001A1E91">
      <w:pPr>
        <w:pStyle w:val="ac"/>
        <w:numPr>
          <w:ilvl w:val="0"/>
          <w:numId w:val="8"/>
        </w:numPr>
        <w:spacing w:beforeLines="50" w:before="180" w:line="360" w:lineRule="auto"/>
        <w:rPr>
          <w:rFonts w:eastAsia="標楷體"/>
          <w:sz w:val="32"/>
          <w:szCs w:val="28"/>
        </w:rPr>
      </w:pPr>
      <w:r w:rsidRPr="009C2EF7">
        <w:rPr>
          <w:rFonts w:eastAsia="標楷體" w:hAnsi="標楷體" w:hint="eastAsia"/>
          <w:sz w:val="32"/>
          <w:szCs w:val="32"/>
        </w:rPr>
        <w:t>說明</w:t>
      </w:r>
      <w:r w:rsidRPr="00E9488D">
        <w:rPr>
          <w:rFonts w:ascii="標楷體" w:eastAsia="標楷體" w:hAnsi="標楷體" w:hint="eastAsia"/>
          <w:sz w:val="32"/>
          <w:szCs w:val="28"/>
        </w:rPr>
        <w:t>：</w:t>
      </w:r>
    </w:p>
    <w:p w:rsidR="001A1E91" w:rsidRDefault="00187E89" w:rsidP="001A1E91">
      <w:pPr>
        <w:pStyle w:val="ac"/>
        <w:spacing w:beforeLines="50" w:before="180" w:line="360" w:lineRule="auto"/>
        <w:ind w:left="672" w:firstLine="0"/>
        <w:rPr>
          <w:rFonts w:eastAsia="標楷體"/>
          <w:sz w:val="32"/>
          <w:szCs w:val="28"/>
        </w:rPr>
      </w:pPr>
      <w:proofErr w:type="gramStart"/>
      <w:r>
        <w:rPr>
          <w:rFonts w:eastAsia="標楷體" w:hAnsi="標楷體" w:hint="eastAsia"/>
          <w:sz w:val="32"/>
          <w:szCs w:val="32"/>
        </w:rPr>
        <w:t>107</w:t>
      </w:r>
      <w:proofErr w:type="gramEnd"/>
      <w:r w:rsidR="001A1E91">
        <w:rPr>
          <w:rFonts w:eastAsia="標楷體" w:hAnsi="標楷體" w:hint="eastAsia"/>
          <w:sz w:val="32"/>
          <w:szCs w:val="32"/>
        </w:rPr>
        <w:t>年度修訂水污染防治法相</w:t>
      </w:r>
      <w:proofErr w:type="gramStart"/>
      <w:r w:rsidR="001A1E91">
        <w:rPr>
          <w:rFonts w:eastAsia="標楷體" w:hAnsi="標楷體" w:hint="eastAsia"/>
          <w:sz w:val="32"/>
          <w:szCs w:val="32"/>
        </w:rPr>
        <w:t>關子法計</w:t>
      </w:r>
      <w:r w:rsidR="00F01271">
        <w:rPr>
          <w:rFonts w:eastAsia="標楷體" w:hAnsi="標楷體" w:hint="eastAsia"/>
          <w:sz w:val="32"/>
          <w:szCs w:val="32"/>
        </w:rPr>
        <w:t>2</w:t>
      </w:r>
      <w:r w:rsidR="001A1E91">
        <w:rPr>
          <w:rFonts w:eastAsia="標楷體" w:hAnsi="標楷體" w:hint="eastAsia"/>
          <w:sz w:val="32"/>
          <w:szCs w:val="32"/>
        </w:rPr>
        <w:t>個</w:t>
      </w:r>
      <w:proofErr w:type="gramEnd"/>
      <w:r w:rsidR="001A1E91">
        <w:rPr>
          <w:rFonts w:eastAsia="標楷體" w:hAnsi="標楷體" w:hint="eastAsia"/>
          <w:sz w:val="32"/>
          <w:szCs w:val="32"/>
        </w:rPr>
        <w:t>，修正許可申請表單</w:t>
      </w:r>
      <w:r w:rsidR="00F01271">
        <w:rPr>
          <w:rFonts w:eastAsia="標楷體" w:hAnsi="標楷體" w:hint="eastAsia"/>
          <w:sz w:val="32"/>
          <w:szCs w:val="32"/>
        </w:rPr>
        <w:t>6</w:t>
      </w:r>
      <w:r w:rsidR="001A1E91">
        <w:rPr>
          <w:rFonts w:eastAsia="標楷體" w:hAnsi="標楷體" w:hint="eastAsia"/>
          <w:sz w:val="32"/>
          <w:szCs w:val="32"/>
        </w:rPr>
        <w:t>個，為使事業了解</w:t>
      </w:r>
      <w:r w:rsidR="00F01271">
        <w:rPr>
          <w:rFonts w:eastAsia="標楷體" w:hAnsi="標楷體" w:hint="eastAsia"/>
          <w:sz w:val="32"/>
          <w:szCs w:val="32"/>
        </w:rPr>
        <w:t>各項</w:t>
      </w:r>
      <w:r w:rsidR="001A1E91">
        <w:rPr>
          <w:rFonts w:eastAsia="標楷體" w:hAnsi="標楷體" w:hint="eastAsia"/>
          <w:sz w:val="32"/>
          <w:szCs w:val="32"/>
        </w:rPr>
        <w:t>修正重點，規劃</w:t>
      </w:r>
      <w:r w:rsidR="00E22DB6">
        <w:rPr>
          <w:rFonts w:eastAsia="標楷體" w:hAnsi="標楷體" w:hint="eastAsia"/>
          <w:sz w:val="32"/>
          <w:szCs w:val="32"/>
        </w:rPr>
        <w:t>3</w:t>
      </w:r>
      <w:r w:rsidR="001A1E91">
        <w:rPr>
          <w:rFonts w:eastAsia="標楷體" w:hAnsi="標楷體" w:hint="eastAsia"/>
          <w:sz w:val="32"/>
          <w:szCs w:val="32"/>
        </w:rPr>
        <w:t>場次法規</w:t>
      </w:r>
      <w:r w:rsidRPr="00187E89">
        <w:rPr>
          <w:rFonts w:eastAsia="標楷體" w:hAnsi="標楷體" w:hint="eastAsia"/>
          <w:sz w:val="32"/>
          <w:szCs w:val="32"/>
        </w:rPr>
        <w:t>及表單、系統</w:t>
      </w:r>
      <w:r w:rsidR="001A1E91" w:rsidRPr="00187E89">
        <w:rPr>
          <w:rFonts w:eastAsia="標楷體" w:hAnsi="標楷體" w:hint="eastAsia"/>
          <w:sz w:val="32"/>
          <w:szCs w:val="32"/>
        </w:rPr>
        <w:t>修</w:t>
      </w:r>
      <w:r w:rsidR="001A1E91">
        <w:rPr>
          <w:rFonts w:eastAsia="標楷體" w:hAnsi="標楷體" w:hint="eastAsia"/>
          <w:sz w:val="32"/>
          <w:szCs w:val="32"/>
        </w:rPr>
        <w:t>訂說明會。</w:t>
      </w:r>
    </w:p>
    <w:p w:rsidR="00315440" w:rsidRDefault="008640B0" w:rsidP="00E346D1">
      <w:pPr>
        <w:pStyle w:val="ac"/>
        <w:numPr>
          <w:ilvl w:val="0"/>
          <w:numId w:val="8"/>
        </w:numPr>
        <w:spacing w:beforeLines="50" w:before="180" w:line="360" w:lineRule="auto"/>
        <w:rPr>
          <w:rFonts w:eastAsia="標楷體"/>
          <w:sz w:val="32"/>
          <w:szCs w:val="28"/>
        </w:rPr>
      </w:pPr>
      <w:r>
        <w:rPr>
          <w:rFonts w:eastAsia="標楷體" w:hAnsi="標楷體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FF9864C" wp14:editId="52A213E9">
            <wp:simplePos x="0" y="0"/>
            <wp:positionH relativeFrom="column">
              <wp:posOffset>3947160</wp:posOffset>
            </wp:positionH>
            <wp:positionV relativeFrom="paragraph">
              <wp:posOffset>3810</wp:posOffset>
            </wp:positionV>
            <wp:extent cx="1562735" cy="1562735"/>
            <wp:effectExtent l="0" t="0" r="0" b="0"/>
            <wp:wrapSquare wrapText="bothSides"/>
            <wp:docPr id="7" name="圖片 7" descr="C:\Users\E0423\Downloads\18082615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423\Downloads\180826153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40">
        <w:rPr>
          <w:rFonts w:eastAsia="標楷體" w:hint="eastAsia"/>
          <w:sz w:val="32"/>
          <w:szCs w:val="28"/>
        </w:rPr>
        <w:t>報名方式：</w:t>
      </w:r>
    </w:p>
    <w:p w:rsidR="001D01E8" w:rsidRDefault="000720CF" w:rsidP="004A0030">
      <w:pPr>
        <w:pStyle w:val="ac"/>
        <w:numPr>
          <w:ilvl w:val="0"/>
          <w:numId w:val="14"/>
        </w:numPr>
        <w:spacing w:line="360" w:lineRule="auto"/>
        <w:ind w:rightChars="-414" w:right="-994"/>
        <w:jc w:val="left"/>
        <w:rPr>
          <w:rStyle w:val="af4"/>
        </w:rPr>
      </w:pPr>
      <w:proofErr w:type="gramStart"/>
      <w:r>
        <w:rPr>
          <w:rFonts w:eastAsia="標楷體" w:hint="eastAsia"/>
          <w:sz w:val="32"/>
          <w:szCs w:val="28"/>
        </w:rPr>
        <w:t>線上報名</w:t>
      </w:r>
      <w:proofErr w:type="gramEnd"/>
      <w:r>
        <w:rPr>
          <w:rFonts w:eastAsia="標楷體" w:hint="eastAsia"/>
          <w:sz w:val="32"/>
          <w:szCs w:val="28"/>
        </w:rPr>
        <w:t>，</w:t>
      </w:r>
      <w:r w:rsidR="00315440">
        <w:rPr>
          <w:rFonts w:eastAsia="標楷體" w:hint="eastAsia"/>
          <w:sz w:val="32"/>
          <w:szCs w:val="28"/>
        </w:rPr>
        <w:t>網址：</w:t>
      </w:r>
      <w:hyperlink r:id="rId10" w:history="1">
        <w:r w:rsidR="008640B0" w:rsidRPr="009F798D">
          <w:rPr>
            <w:rStyle w:val="af4"/>
          </w:rPr>
          <w:t>http://estc10.estc.tw/ctci/Reg2/</w:t>
        </w:r>
        <w:r w:rsidR="008640B0" w:rsidRPr="009F798D">
          <w:rPr>
            <w:rStyle w:val="af4"/>
            <w:rFonts w:hint="eastAsia"/>
          </w:rPr>
          <w:t>90</w:t>
        </w:r>
        <w:r w:rsidR="008640B0" w:rsidRPr="009F798D">
          <w:rPr>
            <w:rStyle w:val="af4"/>
          </w:rPr>
          <w:t>/index.asp</w:t>
        </w:r>
      </w:hyperlink>
    </w:p>
    <w:p w:rsidR="00F01271" w:rsidRDefault="00826143" w:rsidP="00F01271">
      <w:pPr>
        <w:pStyle w:val="ac"/>
        <w:spacing w:line="360" w:lineRule="auto"/>
        <w:ind w:left="1080" w:rightChars="-414" w:right="-994" w:firstLine="0"/>
        <w:jc w:val="left"/>
        <w:rPr>
          <w:rFonts w:eastAsia="標楷體"/>
          <w:sz w:val="32"/>
          <w:szCs w:val="28"/>
        </w:rPr>
      </w:pPr>
      <w:r>
        <w:rPr>
          <w:noProof/>
          <w:color w:val="0000FF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3BBA5F" wp14:editId="7E698D73">
                <wp:simplePos x="0" y="0"/>
                <wp:positionH relativeFrom="column">
                  <wp:posOffset>4299585</wp:posOffset>
                </wp:positionH>
                <wp:positionV relativeFrom="paragraph">
                  <wp:posOffset>302683</wp:posOffset>
                </wp:positionV>
                <wp:extent cx="966470" cy="283210"/>
                <wp:effectExtent l="0" t="0" r="5080" b="254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47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209F" w:rsidRPr="0081209F" w:rsidRDefault="0081209F">
                            <w:pPr>
                              <w:rPr>
                                <w:color w:val="0000FF"/>
                              </w:rPr>
                            </w:pPr>
                            <w:r w:rsidRPr="0081209F">
                              <w:rPr>
                                <w:rFonts w:ascii="新細明體" w:hAnsi="新細明體" w:hint="eastAsia"/>
                                <w:color w:val="0000FF"/>
                              </w:rPr>
                              <w:t>▲</w:t>
                            </w:r>
                            <w:r w:rsidRPr="0081209F">
                              <w:rPr>
                                <w:rFonts w:hint="eastAsia"/>
                                <w:color w:val="0000FF"/>
                              </w:rPr>
                              <w:t>Scan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38.55pt;margin-top:23.85pt;width:76.1pt;height: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" fillcolor="white [3201]" stroked="f" strokeweight=".5pt">
                <v:textbox>
                  <w:txbxContent>
                    <w:p w:rsidR="0081209F" w:rsidRPr="0081209F" w:rsidRDefault="0081209F">
                      <w:pPr>
                        <w:rPr>
                          <w:color w:val="0000FF"/>
                        </w:rPr>
                      </w:pPr>
                      <w:r w:rsidRPr="0081209F">
                        <w:rPr>
                          <w:rFonts w:ascii="新細明體" w:hAnsi="新細明體" w:hint="eastAsia"/>
                          <w:color w:val="0000FF"/>
                        </w:rPr>
                        <w:t>▲</w:t>
                      </w:r>
                      <w:r w:rsidRPr="0081209F">
                        <w:rPr>
                          <w:rFonts w:hint="eastAsia"/>
                          <w:color w:val="0000FF"/>
                        </w:rPr>
                        <w:t>Scan me</w:t>
                      </w:r>
                    </w:p>
                  </w:txbxContent>
                </v:textbox>
              </v:shape>
            </w:pict>
          </mc:Fallback>
        </mc:AlternateContent>
      </w:r>
      <w:r w:rsidR="00F01271" w:rsidRPr="00F2231D">
        <w:rPr>
          <w:rFonts w:eastAsia="標楷體" w:hint="eastAsia"/>
          <w:sz w:val="32"/>
          <w:szCs w:val="28"/>
        </w:rPr>
        <w:t>或掃描</w:t>
      </w:r>
      <w:r w:rsidR="00F01271" w:rsidRPr="00F2231D">
        <w:rPr>
          <w:rFonts w:eastAsia="標楷體" w:hint="eastAsia"/>
          <w:sz w:val="32"/>
          <w:szCs w:val="28"/>
        </w:rPr>
        <w:t>QR code</w:t>
      </w:r>
      <w:r w:rsidR="00F01271" w:rsidRPr="00F2231D">
        <w:rPr>
          <w:rFonts w:eastAsia="標楷體" w:hint="eastAsia"/>
          <w:sz w:val="32"/>
          <w:szCs w:val="28"/>
        </w:rPr>
        <w:t>亦可進入報名網站</w:t>
      </w:r>
    </w:p>
    <w:p w:rsidR="00F01271" w:rsidRDefault="00F01271" w:rsidP="00F01271">
      <w:pPr>
        <w:pStyle w:val="ac"/>
        <w:spacing w:line="360" w:lineRule="auto"/>
        <w:ind w:left="1080" w:rightChars="-414" w:right="-994" w:firstLine="0"/>
        <w:jc w:val="left"/>
        <w:rPr>
          <w:rStyle w:val="af4"/>
        </w:rPr>
      </w:pPr>
    </w:p>
    <w:p w:rsidR="000825B2" w:rsidRPr="000720CF" w:rsidRDefault="000825B2" w:rsidP="000825B2">
      <w:pPr>
        <w:pStyle w:val="ac"/>
        <w:numPr>
          <w:ilvl w:val="0"/>
          <w:numId w:val="14"/>
        </w:numPr>
        <w:spacing w:line="360" w:lineRule="auto"/>
        <w:ind w:rightChars="-414" w:right="-994"/>
        <w:jc w:val="left"/>
        <w:rPr>
          <w:rFonts w:eastAsia="標楷體"/>
          <w:sz w:val="32"/>
          <w:szCs w:val="28"/>
        </w:rPr>
      </w:pPr>
      <w:r>
        <w:rPr>
          <w:rFonts w:eastAsia="標楷體" w:hint="eastAsia"/>
          <w:sz w:val="32"/>
          <w:szCs w:val="28"/>
        </w:rPr>
        <w:t>傳真報名，電話：</w:t>
      </w:r>
      <w:r>
        <w:rPr>
          <w:rFonts w:eastAsia="標楷體" w:hint="eastAsia"/>
          <w:sz w:val="32"/>
          <w:szCs w:val="28"/>
        </w:rPr>
        <w:t>(02)2775-3918</w:t>
      </w:r>
      <w:r>
        <w:rPr>
          <w:rFonts w:eastAsia="標楷體" w:hint="eastAsia"/>
          <w:sz w:val="32"/>
          <w:szCs w:val="28"/>
        </w:rPr>
        <w:t>，</w:t>
      </w:r>
      <w:r>
        <w:rPr>
          <w:rFonts w:eastAsia="標楷體" w:hint="eastAsia"/>
          <w:sz w:val="32"/>
          <w:szCs w:val="28"/>
          <w:lang w:eastAsia="zh-HK"/>
        </w:rPr>
        <w:t>報名表如附件</w:t>
      </w:r>
    </w:p>
    <w:p w:rsidR="000720CF" w:rsidRDefault="000720CF" w:rsidP="000720CF">
      <w:pPr>
        <w:pStyle w:val="ac"/>
        <w:numPr>
          <w:ilvl w:val="0"/>
          <w:numId w:val="14"/>
        </w:numPr>
        <w:spacing w:line="360" w:lineRule="auto"/>
        <w:ind w:right="-1"/>
        <w:jc w:val="left"/>
        <w:rPr>
          <w:rFonts w:eastAsia="標楷體"/>
          <w:sz w:val="32"/>
          <w:szCs w:val="28"/>
        </w:rPr>
      </w:pPr>
      <w:r w:rsidRPr="000720CF">
        <w:rPr>
          <w:rFonts w:eastAsia="標楷體" w:hint="eastAsia"/>
          <w:sz w:val="32"/>
          <w:szCs w:val="28"/>
        </w:rPr>
        <w:t>電話報名</w:t>
      </w:r>
      <w:r>
        <w:rPr>
          <w:rFonts w:eastAsia="標楷體" w:hint="eastAsia"/>
          <w:sz w:val="32"/>
          <w:szCs w:val="28"/>
        </w:rPr>
        <w:t>，電話：</w:t>
      </w:r>
      <w:r>
        <w:rPr>
          <w:rFonts w:eastAsia="標楷體" w:hint="eastAsia"/>
          <w:sz w:val="32"/>
          <w:szCs w:val="28"/>
        </w:rPr>
        <w:t>(02)2775-3919</w:t>
      </w:r>
      <w:r>
        <w:rPr>
          <w:rFonts w:eastAsia="標楷體" w:hint="eastAsia"/>
          <w:sz w:val="32"/>
          <w:szCs w:val="28"/>
        </w:rPr>
        <w:t>分機</w:t>
      </w:r>
      <w:r>
        <w:rPr>
          <w:rFonts w:eastAsia="標楷體" w:hint="eastAsia"/>
          <w:sz w:val="32"/>
          <w:szCs w:val="28"/>
        </w:rPr>
        <w:t>287</w:t>
      </w:r>
      <w:r>
        <w:rPr>
          <w:rFonts w:eastAsia="標楷體" w:hint="eastAsia"/>
          <w:sz w:val="32"/>
          <w:szCs w:val="28"/>
        </w:rPr>
        <w:t>謝先生、</w:t>
      </w:r>
      <w:r>
        <w:rPr>
          <w:rFonts w:eastAsia="標楷體"/>
          <w:sz w:val="32"/>
          <w:szCs w:val="28"/>
        </w:rPr>
        <w:br/>
      </w:r>
      <w:r>
        <w:rPr>
          <w:rFonts w:eastAsia="標楷體" w:hint="eastAsia"/>
          <w:sz w:val="32"/>
          <w:szCs w:val="28"/>
        </w:rPr>
        <w:t>366</w:t>
      </w:r>
      <w:r>
        <w:rPr>
          <w:rFonts w:eastAsia="標楷體" w:hint="eastAsia"/>
          <w:sz w:val="32"/>
          <w:szCs w:val="28"/>
        </w:rPr>
        <w:t>林小姐</w:t>
      </w:r>
    </w:p>
    <w:p w:rsidR="00642423" w:rsidRPr="00250104" w:rsidRDefault="00250104" w:rsidP="00250104">
      <w:pPr>
        <w:pStyle w:val="ac"/>
        <w:numPr>
          <w:ilvl w:val="0"/>
          <w:numId w:val="8"/>
        </w:numPr>
        <w:spacing w:beforeLines="50" w:before="180" w:line="360" w:lineRule="auto"/>
        <w:rPr>
          <w:rFonts w:eastAsia="標楷體" w:hAnsi="標楷體"/>
          <w:sz w:val="32"/>
          <w:szCs w:val="28"/>
        </w:rPr>
      </w:pPr>
      <w:r w:rsidRPr="00250104">
        <w:rPr>
          <w:rFonts w:eastAsia="標楷體" w:hAnsi="標楷體" w:hint="eastAsia"/>
          <w:sz w:val="32"/>
          <w:szCs w:val="32"/>
        </w:rPr>
        <w:t>辦理場次及</w:t>
      </w:r>
      <w:r w:rsidRPr="00250104">
        <w:rPr>
          <w:rFonts w:eastAsia="標楷體" w:hAnsi="標楷體"/>
          <w:sz w:val="32"/>
          <w:szCs w:val="32"/>
        </w:rPr>
        <w:t>參加人數：</w:t>
      </w:r>
    </w:p>
    <w:p w:rsidR="009C2EF7" w:rsidRDefault="001A1E91" w:rsidP="00623647">
      <w:pPr>
        <w:pStyle w:val="ac"/>
        <w:numPr>
          <w:ilvl w:val="0"/>
          <w:numId w:val="28"/>
        </w:numPr>
        <w:spacing w:line="360" w:lineRule="auto"/>
        <w:ind w:left="993" w:rightChars="-177" w:right="-425" w:hanging="993"/>
        <w:jc w:val="left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參加</w:t>
      </w:r>
      <w:r w:rsidR="009C2EF7">
        <w:rPr>
          <w:rFonts w:eastAsia="標楷體" w:hint="eastAsia"/>
          <w:sz w:val="32"/>
          <w:szCs w:val="32"/>
        </w:rPr>
        <w:t>對象：水污染</w:t>
      </w:r>
      <w:proofErr w:type="gramStart"/>
      <w:r w:rsidR="009C2EF7">
        <w:rPr>
          <w:rFonts w:eastAsia="標楷體" w:hint="eastAsia"/>
          <w:sz w:val="32"/>
          <w:szCs w:val="32"/>
        </w:rPr>
        <w:t>防治法列管</w:t>
      </w:r>
      <w:proofErr w:type="gramEnd"/>
      <w:r w:rsidR="00E22DB6">
        <w:rPr>
          <w:rFonts w:eastAsia="標楷體" w:hint="eastAsia"/>
          <w:sz w:val="32"/>
          <w:szCs w:val="32"/>
        </w:rPr>
        <w:t>之</w:t>
      </w:r>
      <w:r w:rsidR="009C2EF7">
        <w:rPr>
          <w:rFonts w:eastAsia="標楷體" w:hint="eastAsia"/>
          <w:sz w:val="32"/>
          <w:szCs w:val="32"/>
        </w:rPr>
        <w:t>事業</w:t>
      </w:r>
      <w:r w:rsidR="00E22DB6">
        <w:rPr>
          <w:rFonts w:eastAsia="標楷體" w:hint="eastAsia"/>
          <w:sz w:val="32"/>
          <w:szCs w:val="32"/>
        </w:rPr>
        <w:t>或</w:t>
      </w:r>
      <w:r w:rsidR="009C2EF7">
        <w:rPr>
          <w:rFonts w:eastAsia="標楷體" w:hint="eastAsia"/>
          <w:sz w:val="32"/>
          <w:szCs w:val="32"/>
        </w:rPr>
        <w:t>污水下水道系統</w:t>
      </w:r>
    </w:p>
    <w:p w:rsidR="00623647" w:rsidRDefault="002F6F88" w:rsidP="00623647">
      <w:pPr>
        <w:pStyle w:val="ac"/>
        <w:numPr>
          <w:ilvl w:val="0"/>
          <w:numId w:val="28"/>
        </w:numPr>
        <w:spacing w:line="360" w:lineRule="auto"/>
        <w:ind w:leftChars="-1" w:left="-2" w:firstLine="2"/>
        <w:jc w:val="left"/>
        <w:rPr>
          <w:rFonts w:eastAsia="標楷體" w:hint="eastAsia"/>
          <w:sz w:val="32"/>
          <w:szCs w:val="32"/>
        </w:rPr>
      </w:pPr>
      <w:r w:rsidRPr="00623647">
        <w:rPr>
          <w:rFonts w:eastAsia="標楷體" w:hint="eastAsia"/>
          <w:sz w:val="32"/>
          <w:szCs w:val="32"/>
        </w:rPr>
        <w:t>場</w:t>
      </w:r>
      <w:r w:rsidR="00623647" w:rsidRPr="00623647">
        <w:rPr>
          <w:rFonts w:eastAsia="標楷體" w:hint="eastAsia"/>
          <w:sz w:val="32"/>
          <w:szCs w:val="32"/>
        </w:rPr>
        <w:t xml:space="preserve">    </w:t>
      </w:r>
      <w:r w:rsidRPr="00623647">
        <w:rPr>
          <w:rFonts w:eastAsia="標楷體" w:hint="eastAsia"/>
          <w:sz w:val="32"/>
          <w:szCs w:val="32"/>
        </w:rPr>
        <w:t>次：北、中、南區各一場次，合計</w:t>
      </w:r>
      <w:r w:rsidRPr="00623647">
        <w:rPr>
          <w:rFonts w:eastAsia="標楷體" w:hint="eastAsia"/>
          <w:sz w:val="32"/>
          <w:szCs w:val="32"/>
        </w:rPr>
        <w:t>3</w:t>
      </w:r>
      <w:r w:rsidRPr="00623647">
        <w:rPr>
          <w:rFonts w:eastAsia="標楷體" w:hint="eastAsia"/>
          <w:sz w:val="32"/>
          <w:szCs w:val="32"/>
        </w:rPr>
        <w:t>個全日，</w:t>
      </w:r>
      <w:r w:rsidR="00623647" w:rsidRPr="00623647">
        <w:rPr>
          <w:rFonts w:eastAsia="標楷體" w:hint="eastAsia"/>
          <w:sz w:val="32"/>
          <w:szCs w:val="32"/>
        </w:rPr>
        <w:t xml:space="preserve"> </w:t>
      </w:r>
      <w:r w:rsidRPr="00623647">
        <w:rPr>
          <w:rFonts w:eastAsia="標楷體" w:hint="eastAsia"/>
          <w:sz w:val="32"/>
          <w:szCs w:val="32"/>
        </w:rPr>
        <w:t>請</w:t>
      </w:r>
      <w:bookmarkStart w:id="0" w:name="_GoBack"/>
      <w:bookmarkEnd w:id="0"/>
    </w:p>
    <w:p w:rsidR="0045086D" w:rsidRPr="00623647" w:rsidRDefault="002F6F88" w:rsidP="00623647">
      <w:pPr>
        <w:pStyle w:val="ac"/>
        <w:spacing w:line="360" w:lineRule="auto"/>
        <w:ind w:leftChars="1062" w:left="2551" w:rightChars="-236" w:right="-566" w:hanging="2"/>
        <w:jc w:val="left"/>
        <w:rPr>
          <w:rFonts w:eastAsia="標楷體"/>
          <w:sz w:val="32"/>
          <w:szCs w:val="32"/>
        </w:rPr>
      </w:pPr>
      <w:r w:rsidRPr="00623647">
        <w:rPr>
          <w:rFonts w:eastAsia="標楷體" w:hint="eastAsia"/>
          <w:sz w:val="32"/>
          <w:szCs w:val="32"/>
        </w:rPr>
        <w:t>各事業單位踴躍派員參加。</w:t>
      </w:r>
      <w:r w:rsidRPr="00623647">
        <w:rPr>
          <w:rFonts w:eastAsia="標楷體" w:hAnsi="標楷體" w:hint="eastAsia"/>
          <w:sz w:val="32"/>
          <w:szCs w:val="28"/>
        </w:rPr>
        <w:t>各單位以</w:t>
      </w:r>
      <w:r w:rsidRPr="00623647">
        <w:rPr>
          <w:rFonts w:eastAsia="標楷體" w:hAnsi="標楷體" w:hint="eastAsia"/>
          <w:sz w:val="32"/>
          <w:szCs w:val="28"/>
        </w:rPr>
        <w:t>2</w:t>
      </w:r>
      <w:r w:rsidRPr="00623647">
        <w:rPr>
          <w:rFonts w:eastAsia="標楷體" w:hAnsi="標楷體" w:hint="eastAsia"/>
          <w:sz w:val="32"/>
          <w:szCs w:val="28"/>
        </w:rPr>
        <w:t>人為限，</w:t>
      </w:r>
      <w:proofErr w:type="gramStart"/>
      <w:r w:rsidRPr="00623647">
        <w:rPr>
          <w:rFonts w:eastAsia="標楷體" w:hAnsi="標楷體" w:hint="eastAsia"/>
          <w:sz w:val="32"/>
          <w:szCs w:val="28"/>
        </w:rPr>
        <w:t>每人限報</w:t>
      </w:r>
      <w:r w:rsidRPr="00623647">
        <w:rPr>
          <w:rFonts w:eastAsia="標楷體" w:hAnsi="標楷體" w:hint="eastAsia"/>
          <w:sz w:val="32"/>
          <w:szCs w:val="28"/>
        </w:rPr>
        <w:t>1</w:t>
      </w:r>
      <w:r w:rsidRPr="00623647">
        <w:rPr>
          <w:rFonts w:eastAsia="標楷體" w:hAnsi="標楷體" w:hint="eastAsia"/>
          <w:sz w:val="32"/>
          <w:szCs w:val="28"/>
        </w:rPr>
        <w:t>場次</w:t>
      </w:r>
      <w:proofErr w:type="gramEnd"/>
      <w:r w:rsidRPr="00623647">
        <w:rPr>
          <w:rFonts w:eastAsia="標楷體" w:hAnsi="標楷體" w:hint="eastAsia"/>
          <w:sz w:val="32"/>
          <w:szCs w:val="28"/>
        </w:rPr>
        <w:t>，每場</w:t>
      </w:r>
      <w:r w:rsidRPr="00623647">
        <w:rPr>
          <w:rFonts w:eastAsia="標楷體" w:hint="eastAsia"/>
          <w:sz w:val="32"/>
          <w:szCs w:val="32"/>
        </w:rPr>
        <w:t>次以</w:t>
      </w:r>
      <w:r w:rsidRPr="00623647">
        <w:rPr>
          <w:rFonts w:eastAsia="標楷體" w:hint="eastAsia"/>
          <w:sz w:val="32"/>
          <w:szCs w:val="32"/>
        </w:rPr>
        <w:t>100</w:t>
      </w:r>
      <w:r w:rsidRPr="00623647">
        <w:rPr>
          <w:rFonts w:eastAsia="標楷體" w:hint="eastAsia"/>
          <w:sz w:val="32"/>
          <w:szCs w:val="32"/>
        </w:rPr>
        <w:t>人為限。</w:t>
      </w:r>
      <w:r w:rsidR="00623647">
        <w:rPr>
          <w:rFonts w:eastAsia="標楷體" w:hint="eastAsia"/>
          <w:sz w:val="32"/>
          <w:szCs w:val="32"/>
        </w:rPr>
        <w:t xml:space="preserve">      </w:t>
      </w:r>
      <w:r w:rsidRPr="00623647">
        <w:rPr>
          <w:rFonts w:eastAsia="標楷體" w:hint="eastAsia"/>
          <w:sz w:val="32"/>
          <w:szCs w:val="32"/>
        </w:rPr>
        <w:t>如超過報名人數上</w:t>
      </w:r>
      <w:r w:rsidRPr="00623647">
        <w:rPr>
          <w:rFonts w:eastAsia="標楷體" w:hAnsi="標楷體" w:hint="eastAsia"/>
          <w:sz w:val="32"/>
          <w:szCs w:val="28"/>
        </w:rPr>
        <w:t>限依報名順序認定。（因場地空間及座位有限，</w:t>
      </w:r>
      <w:r w:rsidRPr="00623647">
        <w:rPr>
          <w:rFonts w:eastAsia="標楷體" w:hAnsi="標楷體" w:hint="eastAsia"/>
          <w:sz w:val="32"/>
          <w:szCs w:val="28"/>
        </w:rPr>
        <w:t xml:space="preserve"> </w:t>
      </w:r>
      <w:r w:rsidRPr="00623647">
        <w:rPr>
          <w:rFonts w:eastAsia="標楷體" w:hAnsi="標楷體" w:hint="eastAsia"/>
          <w:sz w:val="32"/>
          <w:szCs w:val="28"/>
        </w:rPr>
        <w:t>貴單位轉知轄區事業參加時，建請先予篩選）</w:t>
      </w:r>
    </w:p>
    <w:p w:rsidR="0059431B" w:rsidRPr="002F6F88" w:rsidRDefault="0059431B" w:rsidP="0059431B">
      <w:pPr>
        <w:pStyle w:val="ac"/>
        <w:spacing w:line="360" w:lineRule="auto"/>
        <w:ind w:left="0" w:firstLine="0"/>
        <w:jc w:val="left"/>
        <w:rPr>
          <w:rFonts w:eastAsia="標楷體"/>
          <w:sz w:val="32"/>
          <w:szCs w:val="32"/>
        </w:rPr>
      </w:pPr>
    </w:p>
    <w:tbl>
      <w:tblPr>
        <w:tblW w:w="91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9"/>
        <w:gridCol w:w="7507"/>
      </w:tblGrid>
      <w:tr w:rsidR="00F01271" w:rsidRPr="00F01271" w:rsidTr="009A5465">
        <w:trPr>
          <w:trHeight w:val="399"/>
        </w:trPr>
        <w:tc>
          <w:tcPr>
            <w:tcW w:w="1649" w:type="dxa"/>
            <w:shd w:val="clear" w:color="auto" w:fill="auto"/>
            <w:vAlign w:val="center"/>
          </w:tcPr>
          <w:p w:rsidR="00F01271" w:rsidRPr="00F01271" w:rsidRDefault="00F01271" w:rsidP="00942E19">
            <w:pPr>
              <w:pStyle w:val="ac"/>
              <w:spacing w:line="240" w:lineRule="auto"/>
              <w:ind w:left="0" w:firstLine="0"/>
              <w:jc w:val="center"/>
              <w:rPr>
                <w:rFonts w:eastAsia="標楷體"/>
                <w:sz w:val="32"/>
                <w:szCs w:val="32"/>
              </w:rPr>
            </w:pPr>
            <w:r w:rsidRPr="00F01271">
              <w:rPr>
                <w:rFonts w:eastAsia="標楷體" w:hint="eastAsia"/>
                <w:sz w:val="32"/>
                <w:szCs w:val="32"/>
              </w:rPr>
              <w:t>場次</w:t>
            </w:r>
          </w:p>
        </w:tc>
        <w:tc>
          <w:tcPr>
            <w:tcW w:w="7507" w:type="dxa"/>
            <w:shd w:val="clear" w:color="auto" w:fill="auto"/>
            <w:vAlign w:val="center"/>
          </w:tcPr>
          <w:p w:rsidR="00F01271" w:rsidRPr="00F01271" w:rsidRDefault="00F01271" w:rsidP="00942E19">
            <w:pPr>
              <w:pStyle w:val="ac"/>
              <w:spacing w:line="240" w:lineRule="auto"/>
              <w:ind w:left="0" w:firstLine="0"/>
              <w:jc w:val="center"/>
              <w:rPr>
                <w:rFonts w:eastAsia="標楷體"/>
                <w:sz w:val="32"/>
                <w:szCs w:val="32"/>
              </w:rPr>
            </w:pPr>
            <w:r w:rsidRPr="00F01271">
              <w:rPr>
                <w:rFonts w:eastAsia="標楷體" w:hint="eastAsia"/>
                <w:sz w:val="32"/>
                <w:szCs w:val="32"/>
              </w:rPr>
              <w:t>參加對象</w:t>
            </w:r>
            <w:r w:rsidR="0059431B">
              <w:rPr>
                <w:rFonts w:eastAsia="標楷體" w:hint="eastAsia"/>
                <w:sz w:val="32"/>
                <w:szCs w:val="32"/>
              </w:rPr>
              <w:t>報名</w:t>
            </w:r>
            <w:r w:rsidRPr="00F01271">
              <w:rPr>
                <w:rFonts w:eastAsia="標楷體" w:hint="eastAsia"/>
                <w:sz w:val="32"/>
                <w:szCs w:val="32"/>
              </w:rPr>
              <w:t>場次規劃</w:t>
            </w:r>
          </w:p>
        </w:tc>
      </w:tr>
      <w:tr w:rsidR="00F01271" w:rsidRPr="00F01271" w:rsidTr="0059431B">
        <w:trPr>
          <w:trHeight w:val="801"/>
        </w:trPr>
        <w:tc>
          <w:tcPr>
            <w:tcW w:w="1649" w:type="dxa"/>
            <w:shd w:val="clear" w:color="auto" w:fill="auto"/>
            <w:vAlign w:val="center"/>
          </w:tcPr>
          <w:p w:rsidR="00F01271" w:rsidRPr="00F01271" w:rsidRDefault="00F01271" w:rsidP="00942E19">
            <w:pPr>
              <w:pStyle w:val="ac"/>
              <w:spacing w:line="240" w:lineRule="auto"/>
              <w:ind w:left="0" w:firstLine="0"/>
              <w:jc w:val="center"/>
              <w:rPr>
                <w:rFonts w:eastAsia="標楷體"/>
                <w:sz w:val="32"/>
                <w:szCs w:val="32"/>
              </w:rPr>
            </w:pPr>
            <w:r w:rsidRPr="00F01271">
              <w:rPr>
                <w:rFonts w:eastAsia="標楷體" w:hint="eastAsia"/>
                <w:sz w:val="32"/>
                <w:szCs w:val="32"/>
              </w:rPr>
              <w:t>北區</w:t>
            </w:r>
          </w:p>
        </w:tc>
        <w:tc>
          <w:tcPr>
            <w:tcW w:w="7507" w:type="dxa"/>
            <w:shd w:val="clear" w:color="auto" w:fill="auto"/>
            <w:vAlign w:val="center"/>
          </w:tcPr>
          <w:p w:rsidR="00F01271" w:rsidRPr="00F01271" w:rsidRDefault="00F01271" w:rsidP="0059431B">
            <w:pPr>
              <w:pStyle w:val="ac"/>
              <w:spacing w:line="240" w:lineRule="auto"/>
              <w:ind w:left="0" w:firstLine="0"/>
              <w:rPr>
                <w:rFonts w:eastAsia="標楷體"/>
                <w:sz w:val="32"/>
                <w:szCs w:val="32"/>
              </w:rPr>
            </w:pPr>
            <w:r w:rsidRPr="00F01271">
              <w:rPr>
                <w:rFonts w:eastAsia="標楷體" w:hint="eastAsia"/>
                <w:sz w:val="32"/>
                <w:szCs w:val="32"/>
              </w:rPr>
              <w:t>臺北市、新北市、桃園市、基隆市、新竹市、新竹縣</w:t>
            </w:r>
          </w:p>
        </w:tc>
      </w:tr>
      <w:tr w:rsidR="00F01271" w:rsidRPr="00F01271" w:rsidTr="0059431B">
        <w:trPr>
          <w:trHeight w:val="801"/>
        </w:trPr>
        <w:tc>
          <w:tcPr>
            <w:tcW w:w="1649" w:type="dxa"/>
            <w:shd w:val="clear" w:color="auto" w:fill="auto"/>
            <w:vAlign w:val="center"/>
          </w:tcPr>
          <w:p w:rsidR="00F01271" w:rsidRPr="00F01271" w:rsidRDefault="00F01271" w:rsidP="00942E19">
            <w:pPr>
              <w:pStyle w:val="ac"/>
              <w:spacing w:line="240" w:lineRule="auto"/>
              <w:ind w:left="0" w:firstLine="0"/>
              <w:jc w:val="center"/>
              <w:rPr>
                <w:rFonts w:eastAsia="標楷體"/>
                <w:sz w:val="32"/>
                <w:szCs w:val="32"/>
              </w:rPr>
            </w:pPr>
            <w:r w:rsidRPr="00F01271">
              <w:rPr>
                <w:rFonts w:eastAsia="標楷體" w:hint="eastAsia"/>
                <w:sz w:val="32"/>
                <w:szCs w:val="32"/>
              </w:rPr>
              <w:t>中區</w:t>
            </w:r>
          </w:p>
        </w:tc>
        <w:tc>
          <w:tcPr>
            <w:tcW w:w="7507" w:type="dxa"/>
            <w:shd w:val="clear" w:color="auto" w:fill="auto"/>
            <w:vAlign w:val="center"/>
          </w:tcPr>
          <w:p w:rsidR="00F01271" w:rsidRPr="00F01271" w:rsidRDefault="00F01271" w:rsidP="0059431B">
            <w:pPr>
              <w:pStyle w:val="ac"/>
              <w:ind w:left="0" w:firstLine="0"/>
              <w:rPr>
                <w:rFonts w:eastAsia="標楷體"/>
                <w:sz w:val="32"/>
                <w:szCs w:val="32"/>
              </w:rPr>
            </w:pPr>
            <w:proofErr w:type="gramStart"/>
            <w:r w:rsidRPr="00F01271">
              <w:rPr>
                <w:rFonts w:eastAsia="標楷體" w:hint="eastAsia"/>
                <w:sz w:val="32"/>
                <w:szCs w:val="32"/>
              </w:rPr>
              <w:t>臺</w:t>
            </w:r>
            <w:proofErr w:type="gramEnd"/>
            <w:r w:rsidRPr="00F01271">
              <w:rPr>
                <w:rFonts w:eastAsia="標楷體" w:hint="eastAsia"/>
                <w:sz w:val="32"/>
                <w:szCs w:val="32"/>
              </w:rPr>
              <w:t>中市、苗栗縣、彰化縣、南投縣、雲林縣</w:t>
            </w:r>
          </w:p>
        </w:tc>
      </w:tr>
      <w:tr w:rsidR="00F01271" w:rsidRPr="00F01271" w:rsidTr="0059431B">
        <w:trPr>
          <w:trHeight w:val="801"/>
        </w:trPr>
        <w:tc>
          <w:tcPr>
            <w:tcW w:w="1649" w:type="dxa"/>
            <w:shd w:val="clear" w:color="auto" w:fill="auto"/>
            <w:vAlign w:val="center"/>
          </w:tcPr>
          <w:p w:rsidR="00F01271" w:rsidRPr="00F01271" w:rsidRDefault="00F01271" w:rsidP="00942E19">
            <w:pPr>
              <w:pStyle w:val="ac"/>
              <w:spacing w:line="240" w:lineRule="auto"/>
              <w:ind w:left="0" w:firstLine="0"/>
              <w:jc w:val="center"/>
              <w:rPr>
                <w:rFonts w:eastAsia="標楷體"/>
                <w:sz w:val="32"/>
                <w:szCs w:val="32"/>
              </w:rPr>
            </w:pPr>
            <w:r w:rsidRPr="00F01271">
              <w:rPr>
                <w:rFonts w:eastAsia="標楷體" w:hint="eastAsia"/>
                <w:sz w:val="32"/>
                <w:szCs w:val="32"/>
              </w:rPr>
              <w:t>南區</w:t>
            </w:r>
          </w:p>
        </w:tc>
        <w:tc>
          <w:tcPr>
            <w:tcW w:w="7507" w:type="dxa"/>
            <w:shd w:val="clear" w:color="auto" w:fill="auto"/>
            <w:vAlign w:val="center"/>
          </w:tcPr>
          <w:p w:rsidR="00F01271" w:rsidRPr="00F01271" w:rsidRDefault="00F01271" w:rsidP="0059431B">
            <w:pPr>
              <w:pStyle w:val="ac"/>
              <w:spacing w:line="240" w:lineRule="auto"/>
              <w:ind w:left="0" w:firstLine="0"/>
              <w:rPr>
                <w:rFonts w:eastAsia="標楷體"/>
                <w:sz w:val="32"/>
                <w:szCs w:val="32"/>
              </w:rPr>
            </w:pPr>
            <w:proofErr w:type="gramStart"/>
            <w:r w:rsidRPr="00F01271">
              <w:rPr>
                <w:rFonts w:eastAsia="標楷體" w:hint="eastAsia"/>
                <w:sz w:val="32"/>
                <w:szCs w:val="32"/>
              </w:rPr>
              <w:t>臺</w:t>
            </w:r>
            <w:proofErr w:type="gramEnd"/>
            <w:r w:rsidRPr="00F01271">
              <w:rPr>
                <w:rFonts w:eastAsia="標楷體" w:hint="eastAsia"/>
                <w:sz w:val="32"/>
                <w:szCs w:val="32"/>
              </w:rPr>
              <w:t>南市、高雄市、嘉義市、嘉義縣、屏東縣</w:t>
            </w:r>
          </w:p>
        </w:tc>
      </w:tr>
      <w:tr w:rsidR="00F01271" w:rsidRPr="00F01271" w:rsidTr="009A5465">
        <w:trPr>
          <w:trHeight w:val="379"/>
        </w:trPr>
        <w:tc>
          <w:tcPr>
            <w:tcW w:w="1649" w:type="dxa"/>
            <w:shd w:val="clear" w:color="auto" w:fill="auto"/>
            <w:vAlign w:val="center"/>
          </w:tcPr>
          <w:p w:rsidR="00F01271" w:rsidRPr="00F01271" w:rsidRDefault="00F01271" w:rsidP="00942E19">
            <w:pPr>
              <w:pStyle w:val="ac"/>
              <w:spacing w:line="240" w:lineRule="auto"/>
              <w:ind w:leftChars="-36" w:left="-86" w:rightChars="-42" w:right="-101" w:firstLine="0"/>
              <w:jc w:val="center"/>
              <w:rPr>
                <w:rFonts w:eastAsia="標楷體"/>
                <w:sz w:val="32"/>
                <w:szCs w:val="32"/>
              </w:rPr>
            </w:pPr>
            <w:r w:rsidRPr="00F01271">
              <w:rPr>
                <w:rFonts w:eastAsia="標楷體" w:hint="eastAsia"/>
                <w:sz w:val="32"/>
                <w:szCs w:val="32"/>
              </w:rPr>
              <w:t>東區及離島</w:t>
            </w:r>
          </w:p>
        </w:tc>
        <w:tc>
          <w:tcPr>
            <w:tcW w:w="7507" w:type="dxa"/>
            <w:shd w:val="clear" w:color="auto" w:fill="auto"/>
          </w:tcPr>
          <w:p w:rsidR="00F01271" w:rsidRPr="00F01271" w:rsidRDefault="00F01271" w:rsidP="00826143">
            <w:pPr>
              <w:pStyle w:val="ac"/>
              <w:spacing w:line="240" w:lineRule="auto"/>
              <w:ind w:left="0" w:firstLine="0"/>
              <w:jc w:val="left"/>
              <w:rPr>
                <w:rFonts w:eastAsia="標楷體"/>
                <w:sz w:val="32"/>
                <w:szCs w:val="32"/>
              </w:rPr>
            </w:pPr>
            <w:r w:rsidRPr="00F01271">
              <w:rPr>
                <w:rFonts w:eastAsia="標楷體" w:hint="eastAsia"/>
                <w:sz w:val="32"/>
                <w:szCs w:val="32"/>
              </w:rPr>
              <w:t>宜蘭縣、花蓮縣、臺東縣、澎湖縣、金門縣、連江縣</w:t>
            </w:r>
          </w:p>
        </w:tc>
      </w:tr>
    </w:tbl>
    <w:p w:rsidR="00F01271" w:rsidRPr="00F01271" w:rsidRDefault="00F01271" w:rsidP="00623647">
      <w:pPr>
        <w:pStyle w:val="ac"/>
        <w:spacing w:line="360" w:lineRule="auto"/>
        <w:ind w:left="-284" w:rightChars="-414" w:right="-994" w:firstLine="0"/>
        <w:jc w:val="left"/>
        <w:rPr>
          <w:rFonts w:eastAsia="標楷體" w:hAnsi="標楷體"/>
          <w:sz w:val="32"/>
          <w:szCs w:val="28"/>
        </w:rPr>
      </w:pPr>
      <w:r w:rsidRPr="00F01271">
        <w:rPr>
          <w:rFonts w:eastAsia="標楷體" w:hAnsi="標楷體" w:hint="eastAsia"/>
          <w:sz w:val="32"/>
          <w:szCs w:val="28"/>
        </w:rPr>
        <w:t>備註：東部及離島同仁依交通便利性自由選擇。</w:t>
      </w:r>
    </w:p>
    <w:p w:rsidR="00250104" w:rsidRPr="00250104" w:rsidRDefault="00250104" w:rsidP="00250104">
      <w:pPr>
        <w:pStyle w:val="ac"/>
        <w:numPr>
          <w:ilvl w:val="0"/>
          <w:numId w:val="8"/>
        </w:numPr>
        <w:spacing w:beforeLines="50" w:before="180" w:line="360" w:lineRule="auto"/>
        <w:rPr>
          <w:rFonts w:eastAsia="標楷體" w:hAnsi="標楷體"/>
          <w:sz w:val="32"/>
          <w:szCs w:val="28"/>
        </w:rPr>
      </w:pPr>
      <w:r w:rsidRPr="00250104">
        <w:rPr>
          <w:rFonts w:eastAsia="標楷體" w:hAnsi="標楷體" w:hint="eastAsia"/>
          <w:sz w:val="32"/>
          <w:szCs w:val="32"/>
        </w:rPr>
        <w:t>會議日期</w:t>
      </w:r>
      <w:r w:rsidRPr="00250104">
        <w:rPr>
          <w:rFonts w:eastAsia="標楷體" w:hAnsi="標楷體" w:hint="eastAsia"/>
          <w:sz w:val="32"/>
          <w:szCs w:val="32"/>
        </w:rPr>
        <w:t>/</w:t>
      </w:r>
      <w:r w:rsidRPr="00250104">
        <w:rPr>
          <w:rFonts w:eastAsia="標楷體" w:hAnsi="標楷體" w:hint="eastAsia"/>
          <w:sz w:val="32"/>
          <w:szCs w:val="32"/>
        </w:rPr>
        <w:t>地點</w:t>
      </w:r>
      <w:r w:rsidRPr="00250104">
        <w:rPr>
          <w:rFonts w:eastAsia="標楷體" w:hAnsi="標楷體" w:hint="eastAsia"/>
          <w:sz w:val="32"/>
          <w:szCs w:val="32"/>
        </w:rPr>
        <w:t>/</w:t>
      </w:r>
      <w:r w:rsidRPr="00250104">
        <w:rPr>
          <w:rFonts w:eastAsia="標楷體" w:hAnsi="標楷體" w:hint="eastAsia"/>
          <w:sz w:val="32"/>
          <w:szCs w:val="32"/>
        </w:rPr>
        <w:t>地址</w:t>
      </w:r>
      <w:r w:rsidRPr="00250104">
        <w:rPr>
          <w:rFonts w:eastAsia="標楷體" w:hAnsi="標楷體"/>
          <w:sz w:val="32"/>
          <w:szCs w:val="32"/>
        </w:rPr>
        <w:t>：</w:t>
      </w:r>
    </w:p>
    <w:tbl>
      <w:tblPr>
        <w:tblW w:w="8441" w:type="dxa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1911"/>
        <w:gridCol w:w="3121"/>
        <w:gridCol w:w="2516"/>
      </w:tblGrid>
      <w:tr w:rsidR="00250104" w:rsidRPr="00917166" w:rsidTr="00D921F5">
        <w:trPr>
          <w:trHeight w:val="444"/>
          <w:tblHeader/>
          <w:jc w:val="center"/>
        </w:trPr>
        <w:tc>
          <w:tcPr>
            <w:tcW w:w="893" w:type="dxa"/>
            <w:shd w:val="clear" w:color="auto" w:fill="auto"/>
            <w:vAlign w:val="center"/>
          </w:tcPr>
          <w:p w:rsidR="00250104" w:rsidRPr="00917166" w:rsidRDefault="00250104" w:rsidP="00E54AAC">
            <w:pPr>
              <w:pStyle w:val="ac"/>
              <w:spacing w:line="240" w:lineRule="auto"/>
              <w:ind w:leftChars="-36" w:left="-86" w:rightChars="-42" w:right="-101" w:firstLine="0"/>
              <w:jc w:val="center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場次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250104" w:rsidRPr="00917166" w:rsidRDefault="00250104" w:rsidP="00E54AAC">
            <w:pPr>
              <w:pStyle w:val="ac"/>
              <w:spacing w:line="240" w:lineRule="auto"/>
              <w:ind w:left="0" w:firstLine="0"/>
              <w:jc w:val="center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會議日期</w:t>
            </w:r>
          </w:p>
        </w:tc>
        <w:tc>
          <w:tcPr>
            <w:tcW w:w="3121" w:type="dxa"/>
            <w:shd w:val="clear" w:color="auto" w:fill="auto"/>
            <w:vAlign w:val="center"/>
          </w:tcPr>
          <w:p w:rsidR="00250104" w:rsidRPr="00917166" w:rsidRDefault="00250104" w:rsidP="00E54AAC">
            <w:pPr>
              <w:pStyle w:val="ac"/>
              <w:spacing w:line="240" w:lineRule="auto"/>
              <w:ind w:left="0" w:firstLine="0"/>
              <w:jc w:val="center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會議地點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250104" w:rsidRPr="00917166" w:rsidRDefault="00250104" w:rsidP="00E54AAC">
            <w:pPr>
              <w:pStyle w:val="ac"/>
              <w:spacing w:line="240" w:lineRule="auto"/>
              <w:ind w:left="0" w:firstLine="0"/>
              <w:jc w:val="center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會議地址</w:t>
            </w:r>
          </w:p>
        </w:tc>
      </w:tr>
      <w:tr w:rsidR="008640B0" w:rsidRPr="00917166" w:rsidTr="00D921F5">
        <w:trPr>
          <w:trHeight w:val="687"/>
          <w:jc w:val="center"/>
        </w:trPr>
        <w:tc>
          <w:tcPr>
            <w:tcW w:w="893" w:type="dxa"/>
            <w:shd w:val="clear" w:color="auto" w:fill="auto"/>
            <w:vAlign w:val="center"/>
          </w:tcPr>
          <w:p w:rsidR="008640B0" w:rsidRPr="00917166" w:rsidRDefault="008640B0" w:rsidP="008640B0">
            <w:pPr>
              <w:pStyle w:val="ac"/>
              <w:spacing w:line="240" w:lineRule="auto"/>
              <w:ind w:leftChars="-36" w:left="-86" w:rightChars="-42" w:right="-101" w:firstLine="0"/>
              <w:jc w:val="center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北區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8640B0" w:rsidRDefault="008640B0" w:rsidP="00013B87">
            <w:pPr>
              <w:jc w:val="both"/>
            </w:pPr>
            <w:r w:rsidRPr="0054765F">
              <w:rPr>
                <w:rFonts w:eastAsia="標楷體"/>
                <w:sz w:val="32"/>
                <w:szCs w:val="32"/>
              </w:rPr>
              <w:t>10</w:t>
            </w:r>
            <w:r w:rsidRPr="0054765F">
              <w:rPr>
                <w:rFonts w:eastAsia="標楷體"/>
                <w:sz w:val="32"/>
                <w:szCs w:val="32"/>
              </w:rPr>
              <w:t>月</w:t>
            </w:r>
            <w:r w:rsidRPr="00CB54DC">
              <w:rPr>
                <w:rFonts w:eastAsia="標楷體" w:hint="eastAsia"/>
                <w:sz w:val="32"/>
                <w:szCs w:val="32"/>
              </w:rPr>
              <w:t>2</w:t>
            </w:r>
            <w:r>
              <w:rPr>
                <w:rFonts w:eastAsia="標楷體" w:hint="eastAsia"/>
                <w:sz w:val="32"/>
                <w:szCs w:val="32"/>
              </w:rPr>
              <w:t>6</w:t>
            </w:r>
            <w:r w:rsidRPr="0054765F">
              <w:rPr>
                <w:rFonts w:eastAsia="標楷體"/>
                <w:sz w:val="32"/>
                <w:szCs w:val="32"/>
              </w:rPr>
              <w:t>日</w:t>
            </w:r>
          </w:p>
        </w:tc>
        <w:tc>
          <w:tcPr>
            <w:tcW w:w="3121" w:type="dxa"/>
            <w:shd w:val="clear" w:color="auto" w:fill="auto"/>
            <w:vAlign w:val="center"/>
          </w:tcPr>
          <w:p w:rsidR="008640B0" w:rsidRPr="00917166" w:rsidRDefault="008640B0" w:rsidP="00013B87">
            <w:pPr>
              <w:pStyle w:val="ac"/>
              <w:spacing w:line="240" w:lineRule="auto"/>
              <w:ind w:left="0" w:firstLine="0"/>
              <w:rPr>
                <w:rFonts w:eastAsia="標楷體"/>
                <w:strike/>
                <w:sz w:val="32"/>
                <w:szCs w:val="32"/>
              </w:rPr>
            </w:pPr>
            <w:r w:rsidRPr="00986069">
              <w:rPr>
                <w:rFonts w:eastAsia="標楷體" w:hint="eastAsia"/>
                <w:sz w:val="32"/>
                <w:szCs w:val="32"/>
              </w:rPr>
              <w:t>中國文化大學推廣教育部延平分部大新館</w:t>
            </w:r>
            <w:r>
              <w:rPr>
                <w:rFonts w:eastAsia="標楷體" w:hint="eastAsia"/>
                <w:sz w:val="32"/>
                <w:szCs w:val="32"/>
              </w:rPr>
              <w:t>B1</w:t>
            </w:r>
            <w:r>
              <w:rPr>
                <w:rFonts w:eastAsia="標楷體" w:hint="eastAsia"/>
                <w:sz w:val="32"/>
                <w:szCs w:val="32"/>
              </w:rPr>
              <w:t>圓型演講廳</w:t>
            </w:r>
            <w:r>
              <w:rPr>
                <w:rFonts w:eastAsia="標楷體" w:hint="eastAsia"/>
                <w:sz w:val="32"/>
                <w:szCs w:val="32"/>
              </w:rPr>
              <w:t>(</w:t>
            </w:r>
            <w:r>
              <w:rPr>
                <w:rFonts w:eastAsia="標楷體" w:hint="eastAsia"/>
                <w:sz w:val="32"/>
                <w:szCs w:val="32"/>
              </w:rPr>
              <w:t>一</w:t>
            </w:r>
            <w:r>
              <w:rPr>
                <w:rFonts w:eastAsia="標楷體" w:hint="eastAsia"/>
                <w:sz w:val="32"/>
                <w:szCs w:val="32"/>
              </w:rPr>
              <w:t>)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8640B0" w:rsidRPr="00917166" w:rsidRDefault="008640B0" w:rsidP="00013B87">
            <w:pPr>
              <w:pStyle w:val="ac"/>
              <w:spacing w:line="240" w:lineRule="auto"/>
              <w:ind w:left="0" w:firstLine="0"/>
              <w:rPr>
                <w:rFonts w:eastAsia="標楷體"/>
                <w:strike/>
                <w:sz w:val="32"/>
                <w:szCs w:val="32"/>
              </w:rPr>
            </w:pPr>
            <w:r w:rsidRPr="00986069">
              <w:rPr>
                <w:rFonts w:eastAsia="標楷體" w:hint="eastAsia"/>
                <w:sz w:val="32"/>
                <w:szCs w:val="32"/>
              </w:rPr>
              <w:t>台北市延平南路</w:t>
            </w:r>
            <w:r w:rsidRPr="00986069">
              <w:rPr>
                <w:rFonts w:eastAsia="標楷體" w:hint="eastAsia"/>
                <w:sz w:val="32"/>
                <w:szCs w:val="32"/>
              </w:rPr>
              <w:t>127</w:t>
            </w:r>
            <w:r w:rsidRPr="00986069">
              <w:rPr>
                <w:rFonts w:eastAsia="標楷體" w:hint="eastAsia"/>
                <w:sz w:val="32"/>
                <w:szCs w:val="32"/>
              </w:rPr>
              <w:t>號</w:t>
            </w:r>
            <w:r>
              <w:rPr>
                <w:rFonts w:eastAsia="標楷體" w:hint="eastAsia"/>
                <w:sz w:val="32"/>
                <w:szCs w:val="32"/>
              </w:rPr>
              <w:t>B1</w:t>
            </w:r>
          </w:p>
        </w:tc>
      </w:tr>
      <w:tr w:rsidR="008640B0" w:rsidRPr="00917166" w:rsidTr="00D921F5">
        <w:trPr>
          <w:trHeight w:val="687"/>
          <w:jc w:val="center"/>
        </w:trPr>
        <w:tc>
          <w:tcPr>
            <w:tcW w:w="893" w:type="dxa"/>
            <w:shd w:val="clear" w:color="auto" w:fill="auto"/>
            <w:vAlign w:val="center"/>
          </w:tcPr>
          <w:p w:rsidR="008640B0" w:rsidRPr="00917166" w:rsidRDefault="008640B0" w:rsidP="000D5CA3">
            <w:pPr>
              <w:pStyle w:val="ac"/>
              <w:spacing w:line="240" w:lineRule="auto"/>
              <w:ind w:leftChars="-36" w:left="-86" w:rightChars="-42" w:right="-101" w:firstLine="0"/>
              <w:jc w:val="center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中區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8640B0" w:rsidRPr="00917166" w:rsidRDefault="008640B0" w:rsidP="000F59E1">
            <w:pPr>
              <w:pStyle w:val="ac"/>
              <w:spacing w:line="240" w:lineRule="auto"/>
              <w:ind w:left="0" w:firstLine="0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10</w:t>
            </w:r>
            <w:r w:rsidRPr="00917166">
              <w:rPr>
                <w:rFonts w:eastAsia="標楷體"/>
                <w:sz w:val="32"/>
                <w:szCs w:val="32"/>
              </w:rPr>
              <w:t>月</w:t>
            </w:r>
            <w:r>
              <w:rPr>
                <w:rFonts w:eastAsia="標楷體" w:hint="eastAsia"/>
                <w:sz w:val="32"/>
                <w:szCs w:val="32"/>
              </w:rPr>
              <w:t>3</w:t>
            </w:r>
            <w:r w:rsidR="000F59E1">
              <w:rPr>
                <w:rFonts w:eastAsia="標楷體" w:hint="eastAsia"/>
                <w:sz w:val="32"/>
                <w:szCs w:val="32"/>
              </w:rPr>
              <w:t>1</w:t>
            </w:r>
            <w:r w:rsidRPr="00917166">
              <w:rPr>
                <w:rFonts w:eastAsia="標楷體"/>
                <w:sz w:val="32"/>
                <w:szCs w:val="32"/>
              </w:rPr>
              <w:t>日</w:t>
            </w:r>
          </w:p>
        </w:tc>
        <w:tc>
          <w:tcPr>
            <w:tcW w:w="3121" w:type="dxa"/>
            <w:shd w:val="clear" w:color="auto" w:fill="auto"/>
            <w:vAlign w:val="center"/>
          </w:tcPr>
          <w:p w:rsidR="008640B0" w:rsidRPr="00917166" w:rsidRDefault="008640B0" w:rsidP="000D5CA3">
            <w:pPr>
              <w:pStyle w:val="ac"/>
              <w:spacing w:line="240" w:lineRule="auto"/>
              <w:ind w:left="0" w:firstLine="0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環境督察總隊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8640B0" w:rsidRPr="00917166" w:rsidRDefault="008640B0" w:rsidP="000D5CA3">
            <w:pPr>
              <w:pStyle w:val="ac"/>
              <w:spacing w:line="240" w:lineRule="auto"/>
              <w:ind w:left="0" w:firstLine="0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臺中市南屯區黎明路二段</w:t>
            </w:r>
            <w:r w:rsidRPr="00917166">
              <w:rPr>
                <w:rFonts w:eastAsia="標楷體"/>
                <w:sz w:val="32"/>
                <w:szCs w:val="32"/>
              </w:rPr>
              <w:t>497</w:t>
            </w:r>
            <w:r w:rsidRPr="00917166">
              <w:rPr>
                <w:rFonts w:eastAsia="標楷體"/>
                <w:sz w:val="32"/>
                <w:szCs w:val="32"/>
              </w:rPr>
              <w:t>號</w:t>
            </w:r>
            <w:r w:rsidRPr="00917166">
              <w:rPr>
                <w:rFonts w:eastAsia="標楷體"/>
                <w:sz w:val="32"/>
                <w:szCs w:val="32"/>
              </w:rPr>
              <w:t>8</w:t>
            </w:r>
            <w:r w:rsidRPr="00917166">
              <w:rPr>
                <w:rFonts w:eastAsia="標楷體"/>
                <w:sz w:val="32"/>
                <w:szCs w:val="32"/>
              </w:rPr>
              <w:t>樓</w:t>
            </w:r>
          </w:p>
        </w:tc>
      </w:tr>
      <w:tr w:rsidR="008640B0" w:rsidRPr="00917166" w:rsidTr="00D921F5">
        <w:trPr>
          <w:trHeight w:val="687"/>
          <w:jc w:val="center"/>
        </w:trPr>
        <w:tc>
          <w:tcPr>
            <w:tcW w:w="893" w:type="dxa"/>
            <w:shd w:val="clear" w:color="auto" w:fill="auto"/>
            <w:vAlign w:val="center"/>
          </w:tcPr>
          <w:p w:rsidR="008640B0" w:rsidRPr="00917166" w:rsidRDefault="008640B0" w:rsidP="00113E30">
            <w:pPr>
              <w:pStyle w:val="ac"/>
              <w:spacing w:line="240" w:lineRule="auto"/>
              <w:ind w:leftChars="-36" w:left="-86" w:rightChars="-42" w:right="-101" w:firstLine="0"/>
              <w:jc w:val="center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南區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8640B0" w:rsidRPr="00917166" w:rsidRDefault="008640B0" w:rsidP="002F6F88">
            <w:pPr>
              <w:pStyle w:val="ac"/>
              <w:spacing w:line="240" w:lineRule="auto"/>
              <w:ind w:left="0" w:firstLine="0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1</w:t>
            </w:r>
            <w:r>
              <w:rPr>
                <w:rFonts w:eastAsia="標楷體" w:hint="eastAsia"/>
                <w:sz w:val="32"/>
                <w:szCs w:val="32"/>
              </w:rPr>
              <w:t>1</w:t>
            </w:r>
            <w:r w:rsidRPr="00917166">
              <w:rPr>
                <w:rFonts w:eastAsia="標楷體"/>
                <w:sz w:val="32"/>
                <w:szCs w:val="32"/>
              </w:rPr>
              <w:t>月</w:t>
            </w:r>
            <w:r w:rsidR="002F6F88">
              <w:rPr>
                <w:rFonts w:eastAsia="標楷體" w:hint="eastAsia"/>
                <w:sz w:val="32"/>
                <w:szCs w:val="32"/>
              </w:rPr>
              <w:t>7</w:t>
            </w:r>
            <w:r w:rsidRPr="00917166">
              <w:rPr>
                <w:rFonts w:eastAsia="標楷體"/>
                <w:sz w:val="32"/>
                <w:szCs w:val="32"/>
              </w:rPr>
              <w:t>日</w:t>
            </w:r>
          </w:p>
        </w:tc>
        <w:tc>
          <w:tcPr>
            <w:tcW w:w="3121" w:type="dxa"/>
            <w:shd w:val="clear" w:color="auto" w:fill="auto"/>
            <w:vAlign w:val="center"/>
          </w:tcPr>
          <w:p w:rsidR="008640B0" w:rsidRPr="00917166" w:rsidRDefault="008640B0" w:rsidP="00113E30">
            <w:pPr>
              <w:pStyle w:val="ac"/>
              <w:spacing w:line="240" w:lineRule="auto"/>
              <w:ind w:left="0" w:firstLine="0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高雄市政府環保局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8640B0" w:rsidRPr="00917166" w:rsidRDefault="008640B0" w:rsidP="00113E30">
            <w:pPr>
              <w:pStyle w:val="ac"/>
              <w:spacing w:line="240" w:lineRule="auto"/>
              <w:ind w:left="0" w:firstLine="0"/>
              <w:rPr>
                <w:rFonts w:eastAsia="標楷體"/>
                <w:sz w:val="32"/>
                <w:szCs w:val="32"/>
              </w:rPr>
            </w:pPr>
            <w:r w:rsidRPr="00917166">
              <w:rPr>
                <w:rFonts w:eastAsia="標楷體"/>
                <w:sz w:val="32"/>
                <w:szCs w:val="32"/>
              </w:rPr>
              <w:t>高雄市鳥松區澄清路</w:t>
            </w:r>
            <w:r w:rsidRPr="00917166">
              <w:rPr>
                <w:rFonts w:eastAsia="標楷體"/>
                <w:sz w:val="32"/>
                <w:szCs w:val="32"/>
              </w:rPr>
              <w:t>834</w:t>
            </w:r>
            <w:r w:rsidRPr="00917166">
              <w:rPr>
                <w:rFonts w:eastAsia="標楷體"/>
                <w:sz w:val="32"/>
                <w:szCs w:val="32"/>
              </w:rPr>
              <w:t>號</w:t>
            </w:r>
            <w:r w:rsidRPr="00917166">
              <w:rPr>
                <w:rFonts w:eastAsia="標楷體"/>
                <w:sz w:val="32"/>
                <w:szCs w:val="32"/>
              </w:rPr>
              <w:t>8</w:t>
            </w:r>
            <w:r w:rsidRPr="00917166">
              <w:rPr>
                <w:rFonts w:eastAsia="標楷體"/>
                <w:sz w:val="32"/>
                <w:szCs w:val="32"/>
              </w:rPr>
              <w:t>樓</w:t>
            </w:r>
          </w:p>
        </w:tc>
      </w:tr>
    </w:tbl>
    <w:p w:rsidR="00826143" w:rsidRDefault="00826143">
      <w:pPr>
        <w:widowControl/>
        <w:rPr>
          <w:rFonts w:eastAsia="標楷體" w:hAnsi="標楷體"/>
          <w:kern w:val="20"/>
          <w:sz w:val="32"/>
          <w:szCs w:val="28"/>
        </w:rPr>
      </w:pPr>
      <w:r>
        <w:rPr>
          <w:rFonts w:eastAsia="標楷體" w:hAnsi="標楷體"/>
          <w:sz w:val="32"/>
          <w:szCs w:val="28"/>
        </w:rPr>
        <w:br w:type="page"/>
      </w:r>
    </w:p>
    <w:p w:rsidR="00250104" w:rsidRDefault="00250104" w:rsidP="00250104">
      <w:pPr>
        <w:pStyle w:val="ac"/>
        <w:numPr>
          <w:ilvl w:val="0"/>
          <w:numId w:val="8"/>
        </w:numPr>
        <w:spacing w:beforeLines="50" w:before="180" w:line="360" w:lineRule="auto"/>
        <w:rPr>
          <w:rFonts w:eastAsia="標楷體" w:hAnsi="標楷體"/>
          <w:sz w:val="32"/>
          <w:szCs w:val="28"/>
        </w:rPr>
      </w:pPr>
      <w:r w:rsidRPr="00250104">
        <w:rPr>
          <w:rFonts w:eastAsia="標楷體" w:hAnsi="標楷體" w:hint="eastAsia"/>
          <w:sz w:val="32"/>
          <w:szCs w:val="28"/>
        </w:rPr>
        <w:lastRenderedPageBreak/>
        <w:t>會議議程</w:t>
      </w:r>
      <w:r w:rsidRPr="00250104">
        <w:rPr>
          <w:rFonts w:eastAsia="標楷體" w:hAnsi="標楷體"/>
          <w:sz w:val="32"/>
          <w:szCs w:val="28"/>
        </w:rPr>
        <w:t>：</w:t>
      </w:r>
    </w:p>
    <w:tbl>
      <w:tblPr>
        <w:tblW w:w="925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7"/>
        <w:gridCol w:w="5244"/>
        <w:gridCol w:w="2076"/>
      </w:tblGrid>
      <w:tr w:rsidR="00491722" w:rsidRPr="00250104" w:rsidTr="00A57774">
        <w:trPr>
          <w:trHeight w:val="629"/>
          <w:jc w:val="center"/>
        </w:trPr>
        <w:tc>
          <w:tcPr>
            <w:tcW w:w="1937" w:type="dxa"/>
            <w:vAlign w:val="center"/>
          </w:tcPr>
          <w:p w:rsidR="00491722" w:rsidRPr="00250104" w:rsidRDefault="00491722" w:rsidP="00F01271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250104">
              <w:rPr>
                <w:rFonts w:ascii="標楷體" w:eastAsia="標楷體" w:hAnsi="標楷體"/>
                <w:b/>
                <w:sz w:val="32"/>
                <w:szCs w:val="28"/>
              </w:rPr>
              <w:t>時間</w:t>
            </w:r>
          </w:p>
        </w:tc>
        <w:tc>
          <w:tcPr>
            <w:tcW w:w="5244" w:type="dxa"/>
            <w:vAlign w:val="center"/>
          </w:tcPr>
          <w:p w:rsidR="00491722" w:rsidRPr="00250104" w:rsidRDefault="00491722" w:rsidP="00F01271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250104">
              <w:rPr>
                <w:rFonts w:ascii="標楷體" w:eastAsia="標楷體" w:hAnsi="標楷體"/>
                <w:b/>
                <w:sz w:val="32"/>
                <w:szCs w:val="28"/>
              </w:rPr>
              <w:t>議　程</w:t>
            </w:r>
          </w:p>
        </w:tc>
        <w:tc>
          <w:tcPr>
            <w:tcW w:w="2076" w:type="dxa"/>
            <w:vAlign w:val="center"/>
          </w:tcPr>
          <w:p w:rsidR="00491722" w:rsidRPr="00250104" w:rsidRDefault="00491722" w:rsidP="00F01271">
            <w:pPr>
              <w:snapToGrid w:val="0"/>
              <w:jc w:val="center"/>
              <w:rPr>
                <w:rFonts w:ascii="標楷體" w:eastAsia="標楷體" w:hAnsi="標楷體"/>
                <w:b/>
                <w:sz w:val="32"/>
                <w:szCs w:val="28"/>
              </w:rPr>
            </w:pPr>
            <w:r w:rsidRPr="00250104">
              <w:rPr>
                <w:rFonts w:ascii="標楷體" w:eastAsia="標楷體" w:hAnsi="標楷體"/>
                <w:b/>
                <w:sz w:val="32"/>
                <w:szCs w:val="28"/>
              </w:rPr>
              <w:t>主持/主講人</w:t>
            </w:r>
          </w:p>
        </w:tc>
      </w:tr>
      <w:tr w:rsidR="00A57774" w:rsidRPr="00100E68" w:rsidTr="00F01271">
        <w:trPr>
          <w:trHeight w:val="629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8640B0" w:rsidP="008640B0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09</w:t>
            </w:r>
            <w:r w:rsidR="00B42F17" w:rsidRPr="00B42F17">
              <w:rPr>
                <w:sz w:val="32"/>
              </w:rPr>
              <w:t>:</w:t>
            </w:r>
            <w:r>
              <w:rPr>
                <w:rFonts w:hint="eastAsia"/>
                <w:sz w:val="32"/>
              </w:rPr>
              <w:t>3</w:t>
            </w:r>
            <w:r w:rsidR="00B42F17" w:rsidRPr="00B42F17">
              <w:rPr>
                <w:rFonts w:hint="eastAsia"/>
                <w:sz w:val="32"/>
              </w:rPr>
              <w:t>0</w:t>
            </w:r>
            <w:r w:rsidR="00B42F17" w:rsidRPr="00B42F17">
              <w:rPr>
                <w:sz w:val="32"/>
              </w:rPr>
              <w:t>~</w:t>
            </w:r>
            <w:r>
              <w:rPr>
                <w:rFonts w:hint="eastAsia"/>
                <w:sz w:val="32"/>
              </w:rPr>
              <w:t>09</w:t>
            </w:r>
            <w:r w:rsidR="00B42F17" w:rsidRPr="00B42F17">
              <w:rPr>
                <w:sz w:val="32"/>
              </w:rPr>
              <w:t>:</w:t>
            </w:r>
            <w:r>
              <w:rPr>
                <w:rFonts w:hint="eastAsia"/>
                <w:sz w:val="32"/>
              </w:rPr>
              <w:t>5</w:t>
            </w:r>
            <w:r w:rsidR="00B42F17" w:rsidRPr="00B42F17">
              <w:rPr>
                <w:rFonts w:hint="eastAsia"/>
                <w:sz w:val="32"/>
              </w:rPr>
              <w:t>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3B000A" w:rsidRDefault="008640B0" w:rsidP="008640B0">
            <w:pPr>
              <w:spacing w:line="360" w:lineRule="exact"/>
              <w:jc w:val="center"/>
              <w:rPr>
                <w:rFonts w:eastAsia="標楷體"/>
                <w:sz w:val="32"/>
                <w:szCs w:val="28"/>
              </w:rPr>
            </w:pPr>
            <w:r w:rsidRPr="008640B0">
              <w:rPr>
                <w:rFonts w:eastAsia="標楷體"/>
                <w:sz w:val="32"/>
                <w:szCs w:val="28"/>
              </w:rPr>
              <w:t>報到、會議資料領取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8640B0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  <w:r w:rsidRPr="00B42F17">
              <w:rPr>
                <w:rFonts w:eastAsia="標楷體" w:hint="eastAsia"/>
                <w:sz w:val="32"/>
              </w:rPr>
              <w:t>環科公司</w:t>
            </w:r>
          </w:p>
        </w:tc>
      </w:tr>
      <w:tr w:rsidR="00A57774" w:rsidRPr="00100E68" w:rsidTr="00F01271">
        <w:trPr>
          <w:trHeight w:val="629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8640B0" w:rsidP="00F01271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09</w:t>
            </w:r>
            <w:r w:rsidR="00B42F17" w:rsidRPr="00B42F17">
              <w:rPr>
                <w:sz w:val="32"/>
              </w:rPr>
              <w:t>:</w:t>
            </w:r>
            <w:r>
              <w:rPr>
                <w:rFonts w:hint="eastAsia"/>
                <w:sz w:val="32"/>
              </w:rPr>
              <w:t>5</w:t>
            </w:r>
            <w:r w:rsidR="00B42F17" w:rsidRPr="00B42F17">
              <w:rPr>
                <w:rFonts w:hint="eastAsia"/>
                <w:sz w:val="32"/>
              </w:rPr>
              <w:t>0</w:t>
            </w:r>
            <w:r w:rsidR="00B42F17" w:rsidRPr="00B42F17">
              <w:rPr>
                <w:sz w:val="32"/>
              </w:rPr>
              <w:t>~1</w:t>
            </w:r>
            <w:r w:rsidR="0045086D">
              <w:rPr>
                <w:rFonts w:hint="eastAsia"/>
                <w:sz w:val="32"/>
              </w:rPr>
              <w:t>0</w:t>
            </w:r>
            <w:r w:rsidR="00B42F17" w:rsidRPr="00B42F17">
              <w:rPr>
                <w:sz w:val="32"/>
              </w:rPr>
              <w:t>:</w:t>
            </w:r>
            <w:r>
              <w:rPr>
                <w:rFonts w:hint="eastAsia"/>
                <w:sz w:val="32"/>
              </w:rPr>
              <w:t>0</w:t>
            </w:r>
            <w:r w:rsidR="00B42F17" w:rsidRPr="00B42F17">
              <w:rPr>
                <w:rFonts w:hint="eastAsia"/>
                <w:sz w:val="32"/>
              </w:rPr>
              <w:t>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8640B0" w:rsidP="00F01271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主席致詞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8640B0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  <w:r w:rsidRPr="00B42F17">
              <w:rPr>
                <w:rFonts w:eastAsia="標楷體" w:hint="eastAsia"/>
                <w:sz w:val="32"/>
              </w:rPr>
              <w:t>行政院環保署</w:t>
            </w:r>
          </w:p>
        </w:tc>
      </w:tr>
      <w:tr w:rsidR="00A57774" w:rsidRPr="00100E68" w:rsidTr="00F01271">
        <w:trPr>
          <w:trHeight w:val="1124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 w:rsidRPr="00B42F17">
              <w:rPr>
                <w:rFonts w:hint="eastAsia"/>
                <w:sz w:val="32"/>
              </w:rPr>
              <w:t>1</w:t>
            </w:r>
            <w:r w:rsidR="0045086D">
              <w:rPr>
                <w:rFonts w:hint="eastAsia"/>
                <w:sz w:val="32"/>
              </w:rPr>
              <w:t>0</w:t>
            </w:r>
            <w:r w:rsidRPr="00B42F17">
              <w:rPr>
                <w:sz w:val="32"/>
              </w:rPr>
              <w:t>:</w:t>
            </w:r>
            <w:r w:rsidR="008640B0">
              <w:rPr>
                <w:rFonts w:hint="eastAsia"/>
                <w:sz w:val="32"/>
              </w:rPr>
              <w:t>0</w:t>
            </w:r>
            <w:r w:rsidRPr="00B42F17">
              <w:rPr>
                <w:rFonts w:hint="eastAsia"/>
                <w:sz w:val="32"/>
              </w:rPr>
              <w:t>0</w:t>
            </w:r>
            <w:r w:rsidRPr="00B42F17">
              <w:rPr>
                <w:sz w:val="32"/>
              </w:rPr>
              <w:t>~1</w:t>
            </w:r>
            <w:r w:rsidRPr="00B42F17">
              <w:rPr>
                <w:rFonts w:hint="eastAsia"/>
                <w:sz w:val="32"/>
              </w:rPr>
              <w:t>1</w:t>
            </w:r>
            <w:r w:rsidRPr="00B42F17">
              <w:rPr>
                <w:sz w:val="32"/>
              </w:rPr>
              <w:t>:</w:t>
            </w:r>
            <w:r w:rsidRPr="00B42F17">
              <w:rPr>
                <w:rFonts w:hint="eastAsia"/>
                <w:sz w:val="32"/>
              </w:rPr>
              <w:t>30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640B0" w:rsidRPr="00B42F17" w:rsidRDefault="008640B0" w:rsidP="008640B0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近期水污法相關子法修正</w:t>
            </w:r>
          </w:p>
          <w:p w:rsidR="008640B0" w:rsidRDefault="008640B0" w:rsidP="008640B0">
            <w:pPr>
              <w:numPr>
                <w:ilvl w:val="0"/>
                <w:numId w:val="30"/>
              </w:numPr>
              <w:spacing w:line="360" w:lineRule="exact"/>
              <w:rPr>
                <w:rFonts w:eastAsia="標楷體"/>
                <w:sz w:val="32"/>
                <w:szCs w:val="28"/>
              </w:rPr>
            </w:pPr>
            <w:r w:rsidRPr="00F01271">
              <w:rPr>
                <w:rFonts w:eastAsia="標楷體" w:hint="eastAsia"/>
                <w:sz w:val="32"/>
                <w:szCs w:val="28"/>
              </w:rPr>
              <w:t>水</w:t>
            </w:r>
            <w:r w:rsidRPr="00F01271">
              <w:rPr>
                <w:rFonts w:eastAsia="標楷體"/>
                <w:sz w:val="32"/>
                <w:szCs w:val="28"/>
              </w:rPr>
              <w:t>污染防治措施計畫及許可申請審查管理辦法</w:t>
            </w:r>
          </w:p>
          <w:p w:rsidR="002C0879" w:rsidRPr="008640B0" w:rsidRDefault="008640B0" w:rsidP="008640B0">
            <w:pPr>
              <w:numPr>
                <w:ilvl w:val="0"/>
                <w:numId w:val="30"/>
              </w:numPr>
              <w:spacing w:line="360" w:lineRule="exact"/>
              <w:rPr>
                <w:rFonts w:eastAsia="標楷體"/>
                <w:sz w:val="32"/>
                <w:szCs w:val="28"/>
              </w:rPr>
            </w:pPr>
            <w:r>
              <w:rPr>
                <w:rFonts w:eastAsia="標楷體" w:hint="eastAsia"/>
                <w:sz w:val="32"/>
                <w:szCs w:val="28"/>
              </w:rPr>
              <w:t>應先檢</w:t>
            </w:r>
            <w:r w:rsidRPr="00B42F17">
              <w:rPr>
                <w:rFonts w:eastAsia="標楷體"/>
                <w:sz w:val="32"/>
                <w:szCs w:val="28"/>
              </w:rPr>
              <w:t>具水污染防治措施計畫之事業種類、範圍及規模</w:t>
            </w:r>
            <w:r>
              <w:rPr>
                <w:rFonts w:eastAsia="標楷體" w:hint="eastAsia"/>
                <w:sz w:val="32"/>
                <w:szCs w:val="28"/>
              </w:rPr>
              <w:t>公告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  <w:r w:rsidRPr="00B42F17">
              <w:rPr>
                <w:rFonts w:eastAsia="標楷體" w:hint="eastAsia"/>
                <w:sz w:val="32"/>
              </w:rPr>
              <w:t>環科公司</w:t>
            </w:r>
          </w:p>
        </w:tc>
      </w:tr>
      <w:tr w:rsidR="00A57774" w:rsidRPr="00100E68" w:rsidTr="00F01271">
        <w:trPr>
          <w:trHeight w:val="858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1</w:t>
            </w:r>
            <w:r w:rsidRPr="00B42F17">
              <w:rPr>
                <w:rFonts w:hint="eastAsia"/>
                <w:sz w:val="32"/>
              </w:rPr>
              <w:t>1</w:t>
            </w:r>
            <w:r w:rsidRPr="00B42F17">
              <w:rPr>
                <w:sz w:val="32"/>
              </w:rPr>
              <w:t>:</w:t>
            </w:r>
            <w:r w:rsidRPr="00B42F17">
              <w:rPr>
                <w:rFonts w:hint="eastAsia"/>
                <w:sz w:val="32"/>
              </w:rPr>
              <w:t>3</w:t>
            </w:r>
            <w:r w:rsidRPr="00B42F17">
              <w:rPr>
                <w:sz w:val="32"/>
              </w:rPr>
              <w:t>0~1</w:t>
            </w:r>
            <w:r w:rsidRPr="00B42F17">
              <w:rPr>
                <w:rFonts w:hint="eastAsia"/>
                <w:sz w:val="32"/>
              </w:rPr>
              <w:t>2</w:t>
            </w:r>
            <w:r w:rsidRPr="00B42F17">
              <w:rPr>
                <w:sz w:val="32"/>
              </w:rPr>
              <w:t>:</w:t>
            </w:r>
            <w:r w:rsidRPr="00B42F17">
              <w:rPr>
                <w:rFonts w:hint="eastAsia"/>
                <w:sz w:val="32"/>
              </w:rPr>
              <w:t>0</w:t>
            </w:r>
            <w:r w:rsidRPr="00B42F17">
              <w:rPr>
                <w:sz w:val="32"/>
              </w:rPr>
              <w:t>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問題與討論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  <w:r w:rsidRPr="00B42F17">
              <w:rPr>
                <w:rFonts w:eastAsia="標楷體" w:hint="eastAsia"/>
                <w:sz w:val="32"/>
              </w:rPr>
              <w:t>全體人員</w:t>
            </w:r>
          </w:p>
        </w:tc>
      </w:tr>
      <w:tr w:rsidR="00A57774" w:rsidRPr="00100E68" w:rsidTr="00F01271">
        <w:trPr>
          <w:trHeight w:val="629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1</w:t>
            </w:r>
            <w:r w:rsidRPr="00B42F17">
              <w:rPr>
                <w:rFonts w:hint="eastAsia"/>
                <w:sz w:val="32"/>
              </w:rPr>
              <w:t>2</w:t>
            </w:r>
            <w:r w:rsidRPr="00B42F17">
              <w:rPr>
                <w:sz w:val="32"/>
              </w:rPr>
              <w:t>:</w:t>
            </w:r>
            <w:r w:rsidRPr="00B42F17">
              <w:rPr>
                <w:rFonts w:hint="eastAsia"/>
                <w:sz w:val="32"/>
              </w:rPr>
              <w:t>0</w:t>
            </w:r>
            <w:r w:rsidRPr="00B42F17">
              <w:rPr>
                <w:sz w:val="32"/>
              </w:rPr>
              <w:t>0~13:30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B42F17">
              <w:rPr>
                <w:rFonts w:hint="eastAsia"/>
                <w:sz w:val="32"/>
              </w:rPr>
              <w:t>休息（午餐）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</w:p>
        </w:tc>
      </w:tr>
      <w:tr w:rsidR="00A57774" w:rsidRPr="00100E68" w:rsidTr="00F01271">
        <w:trPr>
          <w:trHeight w:val="1118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2F6F88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13:3</w:t>
            </w:r>
            <w:r w:rsidRPr="00B42F17">
              <w:rPr>
                <w:rFonts w:hint="eastAsia"/>
                <w:sz w:val="32"/>
              </w:rPr>
              <w:t>0</w:t>
            </w:r>
            <w:r w:rsidRPr="00B42F17">
              <w:rPr>
                <w:sz w:val="32"/>
              </w:rPr>
              <w:t>~14:</w:t>
            </w:r>
            <w:r w:rsidR="002F6F88">
              <w:rPr>
                <w:rFonts w:hint="eastAsia"/>
                <w:sz w:val="32"/>
              </w:rPr>
              <w:t>2</w:t>
            </w:r>
            <w:r w:rsidRPr="00B42F17">
              <w:rPr>
                <w:sz w:val="32"/>
              </w:rPr>
              <w:t>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640B0" w:rsidRDefault="008640B0" w:rsidP="008640B0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AF2854">
              <w:rPr>
                <w:rFonts w:hint="eastAsia"/>
                <w:sz w:val="32"/>
              </w:rPr>
              <w:t>水</w:t>
            </w:r>
            <w:proofErr w:type="gramStart"/>
            <w:r w:rsidRPr="00AF2854">
              <w:rPr>
                <w:rFonts w:hint="eastAsia"/>
                <w:sz w:val="32"/>
              </w:rPr>
              <w:t>措</w:t>
            </w:r>
            <w:proofErr w:type="gramEnd"/>
            <w:r w:rsidRPr="00AF2854">
              <w:rPr>
                <w:rFonts w:hint="eastAsia"/>
                <w:sz w:val="32"/>
              </w:rPr>
              <w:t>計畫</w:t>
            </w:r>
            <w:r w:rsidRPr="00F01271">
              <w:rPr>
                <w:sz w:val="32"/>
              </w:rPr>
              <w:t>及許可</w:t>
            </w:r>
            <w:r w:rsidRPr="00F01271">
              <w:rPr>
                <w:rFonts w:hint="eastAsia"/>
                <w:sz w:val="32"/>
              </w:rPr>
              <w:t>證（文件）</w:t>
            </w:r>
            <w:r w:rsidRPr="00AF2854">
              <w:rPr>
                <w:rFonts w:hint="eastAsia"/>
                <w:sz w:val="32"/>
              </w:rPr>
              <w:t>相關申請</w:t>
            </w:r>
          </w:p>
          <w:p w:rsidR="00B42F17" w:rsidRPr="00A57774" w:rsidRDefault="008640B0" w:rsidP="008640B0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AF2854">
              <w:rPr>
                <w:rFonts w:hint="eastAsia"/>
                <w:sz w:val="32"/>
              </w:rPr>
              <w:t>表單修正說明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  <w:r w:rsidRPr="00B42F17">
              <w:rPr>
                <w:rFonts w:eastAsia="標楷體" w:hint="eastAsia"/>
                <w:sz w:val="32"/>
              </w:rPr>
              <w:t>環科公司</w:t>
            </w:r>
          </w:p>
        </w:tc>
      </w:tr>
      <w:tr w:rsidR="00A57774" w:rsidRPr="00100E68" w:rsidTr="00F01271">
        <w:trPr>
          <w:trHeight w:val="629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2F6F88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14:</w:t>
            </w:r>
            <w:r w:rsidR="002F6F88">
              <w:rPr>
                <w:rFonts w:hint="eastAsia"/>
                <w:sz w:val="32"/>
              </w:rPr>
              <w:t>2</w:t>
            </w:r>
            <w:r w:rsidRPr="00B42F17">
              <w:rPr>
                <w:sz w:val="32"/>
              </w:rPr>
              <w:t>0~14:</w:t>
            </w:r>
            <w:r w:rsidR="002F6F88">
              <w:rPr>
                <w:rFonts w:hint="eastAsia"/>
                <w:sz w:val="32"/>
              </w:rPr>
              <w:t>3</w:t>
            </w:r>
            <w:r w:rsidRPr="00B42F17">
              <w:rPr>
                <w:rFonts w:hint="eastAsia"/>
                <w:sz w:val="32"/>
              </w:rPr>
              <w:t>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B42F17">
              <w:rPr>
                <w:rFonts w:hint="eastAsia"/>
                <w:sz w:val="32"/>
              </w:rPr>
              <w:t>休息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</w:p>
        </w:tc>
      </w:tr>
      <w:tr w:rsidR="00A57774" w:rsidRPr="00100E68" w:rsidTr="00F01271">
        <w:trPr>
          <w:trHeight w:val="1142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2F6F88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14:</w:t>
            </w:r>
            <w:r w:rsidR="002F6F88">
              <w:rPr>
                <w:rFonts w:hint="eastAsia"/>
                <w:sz w:val="32"/>
              </w:rPr>
              <w:t>3</w:t>
            </w:r>
            <w:r w:rsidRPr="00B42F17">
              <w:rPr>
                <w:rFonts w:hint="eastAsia"/>
                <w:sz w:val="32"/>
              </w:rPr>
              <w:t>0</w:t>
            </w:r>
            <w:r w:rsidRPr="00B42F17">
              <w:rPr>
                <w:sz w:val="32"/>
              </w:rPr>
              <w:t>~15:</w:t>
            </w:r>
            <w:r w:rsidR="002F6F88">
              <w:rPr>
                <w:rFonts w:hint="eastAsia"/>
                <w:sz w:val="32"/>
              </w:rPr>
              <w:t>3</w:t>
            </w:r>
            <w:r w:rsidRPr="00B42F17">
              <w:rPr>
                <w:sz w:val="32"/>
              </w:rPr>
              <w:t>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640B0" w:rsidRDefault="008640B0" w:rsidP="00F01271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>
              <w:rPr>
                <w:rFonts w:hint="eastAsia"/>
                <w:sz w:val="32"/>
              </w:rPr>
              <w:t>水</w:t>
            </w:r>
            <w:proofErr w:type="gramStart"/>
            <w:r>
              <w:rPr>
                <w:rFonts w:hint="eastAsia"/>
                <w:sz w:val="32"/>
              </w:rPr>
              <w:t>措</w:t>
            </w:r>
            <w:proofErr w:type="gramEnd"/>
            <w:r>
              <w:rPr>
                <w:rFonts w:hint="eastAsia"/>
                <w:sz w:val="32"/>
              </w:rPr>
              <w:t>計</w:t>
            </w:r>
            <w:r w:rsidRPr="00F01271">
              <w:rPr>
                <w:rFonts w:hint="eastAsia"/>
                <w:sz w:val="32"/>
              </w:rPr>
              <w:t>畫</w:t>
            </w:r>
            <w:r>
              <w:rPr>
                <w:rFonts w:hint="eastAsia"/>
                <w:sz w:val="32"/>
              </w:rPr>
              <w:t>及</w:t>
            </w:r>
            <w:r w:rsidRPr="00F01271">
              <w:rPr>
                <w:rFonts w:hint="eastAsia"/>
                <w:sz w:val="32"/>
              </w:rPr>
              <w:t>許</w:t>
            </w:r>
            <w:r>
              <w:rPr>
                <w:rFonts w:hint="eastAsia"/>
                <w:sz w:val="32"/>
              </w:rPr>
              <w:t>可申請</w:t>
            </w:r>
            <w:r w:rsidRPr="00B42F17">
              <w:rPr>
                <w:rFonts w:hint="eastAsia"/>
                <w:sz w:val="32"/>
              </w:rPr>
              <w:t>與廢污水管理計畫</w:t>
            </w:r>
            <w:r>
              <w:rPr>
                <w:rFonts w:hint="eastAsia"/>
                <w:sz w:val="32"/>
              </w:rPr>
              <w:t>系統</w:t>
            </w:r>
            <w:r w:rsidRPr="00B42F17">
              <w:rPr>
                <w:rFonts w:hint="eastAsia"/>
                <w:sz w:val="32"/>
              </w:rPr>
              <w:t>操作說明</w:t>
            </w:r>
          </w:p>
          <w:p w:rsidR="00B42F17" w:rsidRPr="00B42F17" w:rsidRDefault="00B42F17" w:rsidP="00F01271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B42F17">
              <w:rPr>
                <w:rFonts w:hint="eastAsia"/>
                <w:sz w:val="32"/>
              </w:rPr>
              <w:t>定檢申報系統操作說明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  <w:r w:rsidRPr="00B42F17">
              <w:rPr>
                <w:rFonts w:eastAsia="標楷體" w:hint="eastAsia"/>
                <w:sz w:val="32"/>
              </w:rPr>
              <w:t>環科</w:t>
            </w:r>
            <w:r w:rsidRPr="00B42F17">
              <w:rPr>
                <w:rFonts w:eastAsia="標楷體"/>
                <w:sz w:val="32"/>
              </w:rPr>
              <w:t>公司</w:t>
            </w:r>
          </w:p>
        </w:tc>
      </w:tr>
      <w:tr w:rsidR="00A57774" w:rsidRPr="00100E68" w:rsidTr="00F01271">
        <w:trPr>
          <w:trHeight w:val="857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15:</w:t>
            </w:r>
            <w:r w:rsidR="002F6F88">
              <w:rPr>
                <w:rFonts w:hint="eastAsia"/>
                <w:sz w:val="32"/>
              </w:rPr>
              <w:t>3</w:t>
            </w:r>
            <w:r w:rsidRPr="00B42F17">
              <w:rPr>
                <w:sz w:val="32"/>
              </w:rPr>
              <w:t>0~16:</w:t>
            </w:r>
            <w:r w:rsidR="002F6F88">
              <w:rPr>
                <w:rFonts w:hint="eastAsia"/>
                <w:sz w:val="32"/>
              </w:rPr>
              <w:t>0</w:t>
            </w:r>
            <w:r w:rsidRPr="00B42F17">
              <w:rPr>
                <w:sz w:val="32"/>
              </w:rPr>
              <w:t>0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B42F17">
              <w:rPr>
                <w:rFonts w:hint="eastAsia"/>
                <w:sz w:val="32"/>
              </w:rPr>
              <w:t>問題與討論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  <w:r w:rsidRPr="00B42F17">
              <w:rPr>
                <w:rFonts w:eastAsia="標楷體" w:hint="eastAsia"/>
                <w:sz w:val="32"/>
              </w:rPr>
              <w:t>全體人員</w:t>
            </w:r>
          </w:p>
        </w:tc>
      </w:tr>
      <w:tr w:rsidR="00A57774" w:rsidRPr="00100E68" w:rsidTr="00F01271">
        <w:trPr>
          <w:trHeight w:val="629"/>
          <w:jc w:val="center"/>
        </w:trPr>
        <w:tc>
          <w:tcPr>
            <w:tcW w:w="1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99" w:hangingChars="31" w:hanging="99"/>
              <w:jc w:val="center"/>
              <w:rPr>
                <w:sz w:val="32"/>
              </w:rPr>
            </w:pPr>
            <w:r w:rsidRPr="00B42F17">
              <w:rPr>
                <w:sz w:val="32"/>
              </w:rPr>
              <w:t>16:</w:t>
            </w:r>
            <w:r w:rsidR="002F6F88">
              <w:rPr>
                <w:rFonts w:hint="eastAsia"/>
                <w:sz w:val="32"/>
              </w:rPr>
              <w:t>0</w:t>
            </w:r>
            <w:r w:rsidRPr="00B42F17">
              <w:rPr>
                <w:sz w:val="32"/>
              </w:rPr>
              <w:t>0~</w:t>
            </w:r>
          </w:p>
        </w:tc>
        <w:tc>
          <w:tcPr>
            <w:tcW w:w="52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pStyle w:val="Af"/>
              <w:snapToGrid w:val="0"/>
              <w:ind w:leftChars="0" w:left="0"/>
              <w:jc w:val="center"/>
              <w:rPr>
                <w:sz w:val="32"/>
              </w:rPr>
            </w:pPr>
            <w:r w:rsidRPr="00B42F17">
              <w:rPr>
                <w:rFonts w:hint="eastAsia"/>
                <w:sz w:val="32"/>
              </w:rPr>
              <w:t>散會</w:t>
            </w:r>
          </w:p>
        </w:tc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42F17" w:rsidRPr="00B42F17" w:rsidRDefault="00B42F17" w:rsidP="00F01271">
            <w:pPr>
              <w:snapToGrid w:val="0"/>
              <w:spacing w:before="20" w:after="20" w:line="340" w:lineRule="exact"/>
              <w:ind w:left="1920" w:hangingChars="600" w:hanging="1920"/>
              <w:jc w:val="center"/>
              <w:rPr>
                <w:rFonts w:eastAsia="標楷體"/>
                <w:sz w:val="32"/>
              </w:rPr>
            </w:pPr>
          </w:p>
        </w:tc>
      </w:tr>
    </w:tbl>
    <w:p w:rsidR="00B86A9C" w:rsidRDefault="00B86A9C" w:rsidP="00BC1D60">
      <w:pPr>
        <w:rPr>
          <w:rFonts w:eastAsia="標楷體"/>
          <w:sz w:val="32"/>
          <w:szCs w:val="28"/>
        </w:rPr>
      </w:pPr>
    </w:p>
    <w:p w:rsidR="00B86A9C" w:rsidRDefault="00B86A9C">
      <w:pPr>
        <w:widowControl/>
        <w:rPr>
          <w:rFonts w:eastAsia="標楷體"/>
          <w:sz w:val="32"/>
          <w:szCs w:val="28"/>
        </w:rPr>
      </w:pPr>
      <w:r>
        <w:rPr>
          <w:rFonts w:eastAsia="標楷體"/>
          <w:sz w:val="32"/>
          <w:szCs w:val="28"/>
        </w:rPr>
        <w:br w:type="page"/>
      </w:r>
    </w:p>
    <w:p w:rsidR="00D04D89" w:rsidRDefault="00E018D9" w:rsidP="002D1277">
      <w:pPr>
        <w:rPr>
          <w:rFonts w:eastAsia="標楷體" w:hAnsi="標楷體"/>
          <w:sz w:val="32"/>
          <w:szCs w:val="32"/>
        </w:rPr>
      </w:pPr>
      <w:r w:rsidRPr="00D04D89">
        <w:rPr>
          <w:rFonts w:eastAsia="標楷體" w:hAnsi="標楷體" w:hint="eastAsia"/>
          <w:sz w:val="32"/>
          <w:szCs w:val="32"/>
        </w:rPr>
        <w:lastRenderedPageBreak/>
        <w:t>交通資訊</w:t>
      </w:r>
      <w:r w:rsidRPr="00D04D89">
        <w:rPr>
          <w:rFonts w:eastAsia="標楷體" w:hAnsi="標楷體"/>
          <w:sz w:val="32"/>
          <w:szCs w:val="32"/>
        </w:rPr>
        <w:t>：</w:t>
      </w:r>
      <w:r w:rsidRPr="00D04D89">
        <w:rPr>
          <w:rFonts w:eastAsia="標楷體" w:hAnsi="標楷體"/>
          <w:sz w:val="32"/>
          <w:szCs w:val="32"/>
        </w:rPr>
        <w:t xml:space="preserve"> </w:t>
      </w:r>
    </w:p>
    <w:p w:rsidR="00983A98" w:rsidRDefault="00983A98" w:rsidP="00D04D89">
      <w:pPr>
        <w:pStyle w:val="af3"/>
        <w:widowControl/>
        <w:ind w:leftChars="0" w:left="672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北</w:t>
      </w:r>
      <w:r w:rsidRPr="00D04D89">
        <w:rPr>
          <w:rFonts w:eastAsia="標楷體" w:hAnsi="標楷體" w:hint="eastAsia"/>
          <w:b/>
          <w:sz w:val="32"/>
          <w:szCs w:val="32"/>
        </w:rPr>
        <w:t>區</w:t>
      </w:r>
    </w:p>
    <w:p w:rsidR="00986069" w:rsidRDefault="00986069" w:rsidP="00DF412C">
      <w:pPr>
        <w:pStyle w:val="af3"/>
        <w:widowControl/>
        <w:ind w:leftChars="300" w:left="720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/>
          <w:b/>
          <w:noProof/>
          <w:sz w:val="32"/>
          <w:szCs w:val="32"/>
        </w:rPr>
        <w:drawing>
          <wp:inline distT="0" distB="0" distL="0" distR="0">
            <wp:extent cx="5400040" cy="376237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4538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12C" w:rsidRPr="00D04D89" w:rsidRDefault="00DF412C" w:rsidP="00DF412C">
      <w:pPr>
        <w:numPr>
          <w:ilvl w:val="0"/>
          <w:numId w:val="7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汽車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※國道一號：於</w:t>
      </w:r>
      <w:r w:rsidR="00E1178D">
        <w:rPr>
          <w:rFonts w:eastAsia="標楷體" w:hint="eastAsia"/>
          <w:sz w:val="32"/>
          <w:szCs w:val="32"/>
        </w:rPr>
        <w:t>台北</w:t>
      </w:r>
      <w:r w:rsidR="000A2C6B">
        <w:rPr>
          <w:rFonts w:eastAsia="標楷體" w:hint="eastAsia"/>
          <w:sz w:val="32"/>
          <w:szCs w:val="32"/>
        </w:rPr>
        <w:t>交流道</w:t>
      </w:r>
      <w:r w:rsidRPr="00664FD8">
        <w:rPr>
          <w:rFonts w:eastAsia="標楷體" w:hint="eastAsia"/>
          <w:sz w:val="32"/>
          <w:szCs w:val="32"/>
        </w:rPr>
        <w:t>下</w:t>
      </w:r>
      <w:r w:rsidR="00E1178D">
        <w:rPr>
          <w:rFonts w:eastAsia="標楷體" w:hint="eastAsia"/>
          <w:sz w:val="32"/>
          <w:szCs w:val="32"/>
        </w:rPr>
        <w:t>25</w:t>
      </w:r>
      <w:r w:rsidR="000A2C6B">
        <w:rPr>
          <w:rFonts w:eastAsia="標楷體" w:hint="eastAsia"/>
          <w:sz w:val="32"/>
          <w:szCs w:val="32"/>
        </w:rPr>
        <w:t>-</w:t>
      </w:r>
      <w:r w:rsidR="00E1178D">
        <w:rPr>
          <w:rFonts w:eastAsia="標楷體" w:hint="eastAsia"/>
          <w:sz w:val="32"/>
          <w:szCs w:val="32"/>
        </w:rPr>
        <w:t>台北</w:t>
      </w:r>
      <w:r w:rsidRPr="00664FD8">
        <w:rPr>
          <w:rFonts w:eastAsia="標楷體" w:hint="eastAsia"/>
          <w:sz w:val="32"/>
          <w:szCs w:val="32"/>
        </w:rPr>
        <w:t>出口匝道，</w:t>
      </w:r>
      <w:r w:rsidR="000A2C6B">
        <w:rPr>
          <w:rFonts w:eastAsia="標楷體" w:hint="eastAsia"/>
          <w:sz w:val="32"/>
          <w:szCs w:val="32"/>
        </w:rPr>
        <w:t>沿</w:t>
      </w:r>
      <w:r w:rsidR="00E1178D">
        <w:rPr>
          <w:rFonts w:eastAsia="標楷體" w:hint="eastAsia"/>
          <w:sz w:val="32"/>
          <w:szCs w:val="32"/>
        </w:rPr>
        <w:t>重慶北路三段</w:t>
      </w:r>
      <w:r w:rsidRPr="00664FD8">
        <w:rPr>
          <w:rFonts w:eastAsia="標楷體" w:hint="eastAsia"/>
          <w:sz w:val="32"/>
          <w:szCs w:val="32"/>
        </w:rPr>
        <w:t>往</w:t>
      </w:r>
      <w:r w:rsidR="00E1178D">
        <w:rPr>
          <w:rFonts w:eastAsia="標楷體" w:hint="eastAsia"/>
          <w:sz w:val="32"/>
          <w:szCs w:val="32"/>
        </w:rPr>
        <w:t>台北車</w:t>
      </w:r>
      <w:r w:rsidR="008D3CD9">
        <w:rPr>
          <w:rFonts w:eastAsia="標楷體" w:hint="eastAsia"/>
          <w:sz w:val="32"/>
          <w:szCs w:val="32"/>
        </w:rPr>
        <w:t>站</w:t>
      </w:r>
      <w:r w:rsidRPr="00664FD8">
        <w:rPr>
          <w:rFonts w:eastAsia="標楷體" w:hint="eastAsia"/>
          <w:sz w:val="32"/>
          <w:szCs w:val="32"/>
        </w:rPr>
        <w:t>方向前進，沿</w:t>
      </w:r>
      <w:r w:rsidR="00E1178D">
        <w:rPr>
          <w:rFonts w:eastAsia="標楷體" w:hint="eastAsia"/>
          <w:sz w:val="32"/>
          <w:szCs w:val="32"/>
        </w:rPr>
        <w:t>重慶南路一段</w:t>
      </w:r>
      <w:r w:rsidR="009404F2">
        <w:rPr>
          <w:rFonts w:eastAsia="標楷體" w:hint="eastAsia"/>
          <w:sz w:val="32"/>
          <w:szCs w:val="32"/>
        </w:rPr>
        <w:t>直</w:t>
      </w:r>
      <w:r w:rsidR="00E1178D">
        <w:rPr>
          <w:rFonts w:eastAsia="標楷體" w:hint="eastAsia"/>
          <w:sz w:val="32"/>
          <w:szCs w:val="32"/>
        </w:rPr>
        <w:t>行，右</w:t>
      </w:r>
      <w:r w:rsidRPr="00664FD8">
        <w:rPr>
          <w:rFonts w:eastAsia="標楷體" w:hint="eastAsia"/>
          <w:sz w:val="32"/>
          <w:szCs w:val="32"/>
        </w:rPr>
        <w:t>轉至</w:t>
      </w:r>
      <w:r w:rsidR="00E1178D">
        <w:rPr>
          <w:rFonts w:eastAsia="標楷體" w:hint="eastAsia"/>
          <w:sz w:val="32"/>
          <w:szCs w:val="32"/>
        </w:rPr>
        <w:t>貴陽街一段</w:t>
      </w:r>
      <w:r w:rsidRPr="00664FD8">
        <w:rPr>
          <w:rFonts w:eastAsia="標楷體" w:hint="eastAsia"/>
          <w:sz w:val="32"/>
          <w:szCs w:val="32"/>
        </w:rPr>
        <w:t>，於</w:t>
      </w:r>
      <w:r w:rsidR="00E1178D">
        <w:rPr>
          <w:rFonts w:eastAsia="標楷體" w:hint="eastAsia"/>
          <w:sz w:val="32"/>
          <w:szCs w:val="32"/>
        </w:rPr>
        <w:t>延平南路左</w:t>
      </w:r>
      <w:r w:rsidR="009404F2">
        <w:rPr>
          <w:rFonts w:eastAsia="標楷體" w:hint="eastAsia"/>
          <w:sz w:val="32"/>
          <w:szCs w:val="32"/>
        </w:rPr>
        <w:t>轉</w:t>
      </w:r>
      <w:r w:rsidRPr="00664FD8">
        <w:rPr>
          <w:rFonts w:eastAsia="標楷體" w:hint="eastAsia"/>
          <w:sz w:val="32"/>
          <w:szCs w:val="32"/>
        </w:rPr>
        <w:t>即可抵達。</w:t>
      </w:r>
    </w:p>
    <w:p w:rsidR="00DF412C" w:rsidRPr="00664FD8" w:rsidRDefault="00DF412C" w:rsidP="00DF412C">
      <w:pPr>
        <w:numPr>
          <w:ilvl w:val="0"/>
          <w:numId w:val="7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高鐵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※搭乘高鐵至台</w:t>
      </w:r>
      <w:r w:rsidR="007478AE">
        <w:rPr>
          <w:rFonts w:eastAsia="標楷體" w:hint="eastAsia"/>
          <w:sz w:val="32"/>
          <w:szCs w:val="32"/>
        </w:rPr>
        <w:t>北</w:t>
      </w:r>
      <w:r w:rsidRPr="00664FD8">
        <w:rPr>
          <w:rFonts w:eastAsia="標楷體" w:hint="eastAsia"/>
          <w:sz w:val="32"/>
          <w:szCs w:val="32"/>
        </w:rPr>
        <w:t>站</w:t>
      </w:r>
      <w:r w:rsidR="007478AE">
        <w:rPr>
          <w:rFonts w:eastAsia="標楷體" w:hint="eastAsia"/>
          <w:sz w:val="32"/>
          <w:szCs w:val="32"/>
        </w:rPr>
        <w:t>（台北車站</w:t>
      </w:r>
      <w:r w:rsidRPr="00664FD8">
        <w:rPr>
          <w:rFonts w:eastAsia="標楷體" w:hint="eastAsia"/>
          <w:sz w:val="32"/>
          <w:szCs w:val="32"/>
        </w:rPr>
        <w:t>），轉乘</w:t>
      </w:r>
      <w:r w:rsidR="007478AE">
        <w:rPr>
          <w:rFonts w:eastAsia="標楷體" w:hint="eastAsia"/>
          <w:sz w:val="32"/>
          <w:szCs w:val="32"/>
        </w:rPr>
        <w:t>捷運</w:t>
      </w:r>
      <w:r w:rsidRPr="00664FD8">
        <w:rPr>
          <w:rFonts w:eastAsia="標楷體" w:hint="eastAsia"/>
          <w:sz w:val="32"/>
          <w:szCs w:val="32"/>
        </w:rPr>
        <w:t>，</w:t>
      </w:r>
      <w:r w:rsidR="0044575F">
        <w:rPr>
          <w:rFonts w:eastAsia="標楷體" w:hint="eastAsia"/>
          <w:sz w:val="32"/>
          <w:szCs w:val="32"/>
        </w:rPr>
        <w:t>至</w:t>
      </w:r>
      <w:r w:rsidRPr="00664FD8">
        <w:rPr>
          <w:rFonts w:eastAsia="標楷體"/>
          <w:sz w:val="32"/>
          <w:szCs w:val="32"/>
        </w:rPr>
        <w:t>【</w:t>
      </w:r>
      <w:r w:rsidR="00986069">
        <w:rPr>
          <w:rFonts w:eastAsia="標楷體" w:hint="eastAsia"/>
          <w:sz w:val="32"/>
          <w:szCs w:val="32"/>
        </w:rPr>
        <w:t>西門</w:t>
      </w:r>
      <w:r w:rsidRPr="00664FD8">
        <w:rPr>
          <w:rFonts w:eastAsia="標楷體"/>
          <w:sz w:val="32"/>
          <w:szCs w:val="32"/>
        </w:rPr>
        <w:t>】</w:t>
      </w:r>
      <w:r w:rsidRPr="00664FD8">
        <w:rPr>
          <w:rFonts w:eastAsia="標楷體" w:hint="eastAsia"/>
          <w:sz w:val="32"/>
          <w:szCs w:val="32"/>
        </w:rPr>
        <w:t>站</w:t>
      </w:r>
      <w:r w:rsidR="005F15D3">
        <w:rPr>
          <w:rFonts w:eastAsia="標楷體" w:hint="eastAsia"/>
          <w:sz w:val="32"/>
          <w:szCs w:val="32"/>
        </w:rPr>
        <w:t>2</w:t>
      </w:r>
      <w:r w:rsidR="005F15D3">
        <w:rPr>
          <w:rFonts w:eastAsia="標楷體" w:hint="eastAsia"/>
          <w:sz w:val="32"/>
          <w:szCs w:val="32"/>
        </w:rPr>
        <w:t>號出口，步行約</w:t>
      </w:r>
      <w:r w:rsidR="005F15D3">
        <w:rPr>
          <w:rFonts w:eastAsia="標楷體" w:hint="eastAsia"/>
          <w:sz w:val="32"/>
          <w:szCs w:val="32"/>
        </w:rPr>
        <w:t>5</w:t>
      </w:r>
      <w:r w:rsidR="005F15D3">
        <w:rPr>
          <w:rFonts w:eastAsia="標楷體" w:hint="eastAsia"/>
          <w:sz w:val="32"/>
          <w:szCs w:val="32"/>
        </w:rPr>
        <w:t>分鐘。</w:t>
      </w:r>
    </w:p>
    <w:p w:rsidR="00DF412C" w:rsidRDefault="000A2C6B" w:rsidP="00DF412C">
      <w:pPr>
        <w:numPr>
          <w:ilvl w:val="0"/>
          <w:numId w:val="7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捷運</w:t>
      </w:r>
    </w:p>
    <w:p w:rsidR="000A2C6B" w:rsidRDefault="000A2C6B" w:rsidP="000A2C6B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</w:t>
      </w:r>
      <w:r>
        <w:rPr>
          <w:rFonts w:eastAsia="標楷體" w:hint="eastAsia"/>
          <w:sz w:val="32"/>
          <w:szCs w:val="32"/>
        </w:rPr>
        <w:t>捷運</w:t>
      </w:r>
      <w:r w:rsidR="00986069">
        <w:rPr>
          <w:rFonts w:eastAsia="標楷體" w:hint="eastAsia"/>
          <w:sz w:val="32"/>
          <w:szCs w:val="32"/>
        </w:rPr>
        <w:t>板南</w:t>
      </w:r>
      <w:r>
        <w:rPr>
          <w:rFonts w:eastAsia="標楷體" w:hint="eastAsia"/>
          <w:sz w:val="32"/>
          <w:szCs w:val="32"/>
        </w:rPr>
        <w:t>線（</w:t>
      </w:r>
      <w:r w:rsidR="00986069">
        <w:rPr>
          <w:rFonts w:eastAsia="標楷體" w:hint="eastAsia"/>
          <w:sz w:val="32"/>
          <w:szCs w:val="32"/>
        </w:rPr>
        <w:t>藍</w:t>
      </w:r>
      <w:r>
        <w:rPr>
          <w:rFonts w:eastAsia="標楷體" w:hint="eastAsia"/>
          <w:sz w:val="32"/>
          <w:szCs w:val="32"/>
        </w:rPr>
        <w:t>線），坐至捷運</w:t>
      </w:r>
      <w:r w:rsidR="00986069">
        <w:rPr>
          <w:rFonts w:eastAsia="標楷體" w:hint="eastAsia"/>
          <w:sz w:val="32"/>
          <w:szCs w:val="32"/>
        </w:rPr>
        <w:t>西門</w:t>
      </w:r>
      <w:r>
        <w:rPr>
          <w:rFonts w:eastAsia="標楷體" w:hint="eastAsia"/>
          <w:sz w:val="32"/>
          <w:szCs w:val="32"/>
        </w:rPr>
        <w:t>站</w:t>
      </w:r>
      <w:r w:rsidR="00986069">
        <w:rPr>
          <w:rFonts w:eastAsia="標楷體" w:hint="eastAsia"/>
          <w:sz w:val="32"/>
          <w:szCs w:val="32"/>
        </w:rPr>
        <w:t>2</w:t>
      </w:r>
      <w:r>
        <w:rPr>
          <w:rFonts w:eastAsia="標楷體" w:hint="eastAsia"/>
          <w:sz w:val="32"/>
          <w:szCs w:val="32"/>
        </w:rPr>
        <w:t>號出口。</w:t>
      </w:r>
    </w:p>
    <w:p w:rsidR="00986069" w:rsidRPr="00986069" w:rsidRDefault="00986069" w:rsidP="000A2C6B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</w:t>
      </w:r>
      <w:r>
        <w:rPr>
          <w:rFonts w:eastAsia="標楷體" w:hint="eastAsia"/>
          <w:sz w:val="32"/>
          <w:szCs w:val="32"/>
        </w:rPr>
        <w:t>捷運小南門線（綠線），坐至捷運小南門站</w:t>
      </w:r>
      <w:r>
        <w:rPr>
          <w:rFonts w:eastAsia="標楷體" w:hint="eastAsia"/>
          <w:sz w:val="32"/>
          <w:szCs w:val="32"/>
        </w:rPr>
        <w:t>1</w:t>
      </w:r>
      <w:r>
        <w:rPr>
          <w:rFonts w:eastAsia="標楷體" w:hint="eastAsia"/>
          <w:sz w:val="32"/>
          <w:szCs w:val="32"/>
        </w:rPr>
        <w:t>號出</w:t>
      </w:r>
      <w:r>
        <w:rPr>
          <w:rFonts w:eastAsia="標楷體" w:hint="eastAsia"/>
          <w:sz w:val="32"/>
          <w:szCs w:val="32"/>
        </w:rPr>
        <w:lastRenderedPageBreak/>
        <w:t>口。</w:t>
      </w:r>
    </w:p>
    <w:p w:rsidR="000A2C6B" w:rsidRPr="00664FD8" w:rsidRDefault="000A2C6B" w:rsidP="00DF412C">
      <w:pPr>
        <w:numPr>
          <w:ilvl w:val="0"/>
          <w:numId w:val="7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客運公司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 w:rsidR="00E1178D" w:rsidRPr="00815369">
        <w:rPr>
          <w:rFonts w:eastAsia="標楷體"/>
          <w:sz w:val="32"/>
          <w:szCs w:val="32"/>
        </w:rPr>
        <w:t>235</w:t>
      </w:r>
      <w:r w:rsidR="00E1178D" w:rsidRPr="00815369">
        <w:rPr>
          <w:rFonts w:eastAsia="標楷體"/>
          <w:sz w:val="32"/>
          <w:szCs w:val="32"/>
        </w:rPr>
        <w:t>、</w:t>
      </w:r>
      <w:r w:rsidR="00E1178D" w:rsidRPr="00815369">
        <w:rPr>
          <w:rFonts w:eastAsia="標楷體"/>
          <w:sz w:val="32"/>
          <w:szCs w:val="32"/>
        </w:rPr>
        <w:t>270</w:t>
      </w:r>
      <w:r w:rsidR="00E1178D" w:rsidRPr="00815369">
        <w:rPr>
          <w:rFonts w:eastAsia="標楷體"/>
          <w:sz w:val="32"/>
          <w:szCs w:val="32"/>
        </w:rPr>
        <w:t>、</w:t>
      </w:r>
      <w:r w:rsidR="00815369" w:rsidRPr="00815369">
        <w:rPr>
          <w:rFonts w:eastAsia="標楷體"/>
          <w:sz w:val="32"/>
          <w:szCs w:val="32"/>
        </w:rPr>
        <w:t>652</w:t>
      </w:r>
      <w:r w:rsidR="00815369" w:rsidRPr="00815369">
        <w:rPr>
          <w:rFonts w:eastAsia="標楷體"/>
          <w:sz w:val="32"/>
          <w:szCs w:val="32"/>
        </w:rPr>
        <w:t>、</w:t>
      </w:r>
      <w:r w:rsidR="00815369" w:rsidRPr="00815369">
        <w:rPr>
          <w:rFonts w:eastAsia="標楷體"/>
          <w:sz w:val="32"/>
          <w:szCs w:val="32"/>
        </w:rPr>
        <w:t>663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207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38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656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657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245</w:t>
      </w:r>
      <w:r w:rsidRPr="00664FD8">
        <w:rPr>
          <w:rFonts w:eastAsia="標楷體" w:hint="eastAsia"/>
          <w:sz w:val="32"/>
          <w:szCs w:val="32"/>
        </w:rPr>
        <w:t>路公車前來者，請於【</w:t>
      </w:r>
      <w:r w:rsidR="00815369">
        <w:rPr>
          <w:rFonts w:eastAsia="標楷體" w:hint="eastAsia"/>
          <w:sz w:val="32"/>
          <w:szCs w:val="32"/>
        </w:rPr>
        <w:t>東吳大學城中校區</w:t>
      </w:r>
      <w:r w:rsidRPr="00664FD8">
        <w:rPr>
          <w:rFonts w:eastAsia="標楷體" w:hint="eastAsia"/>
          <w:sz w:val="32"/>
          <w:szCs w:val="32"/>
        </w:rPr>
        <w:t>站】下車即可抵達。</w:t>
      </w:r>
      <w:r w:rsidRPr="00664FD8">
        <w:rPr>
          <w:rFonts w:eastAsia="標楷體" w:hint="eastAsia"/>
          <w:sz w:val="32"/>
          <w:szCs w:val="32"/>
        </w:rPr>
        <w:t xml:space="preserve"> </w:t>
      </w:r>
    </w:p>
    <w:p w:rsidR="00DF412C" w:rsidRDefault="00DF412C" w:rsidP="00837A93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 w:rsidR="00815369">
        <w:rPr>
          <w:rFonts w:eastAsia="標楷體" w:hint="eastAsia"/>
          <w:sz w:val="32"/>
          <w:szCs w:val="32"/>
        </w:rPr>
        <w:t>245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263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265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651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656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657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12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212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223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249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202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205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242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250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253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307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310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604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812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624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246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260</w:t>
      </w:r>
      <w:r w:rsidR="00815369" w:rsidRPr="00664FD8">
        <w:rPr>
          <w:rFonts w:eastAsia="標楷體" w:hint="eastAsia"/>
          <w:sz w:val="32"/>
          <w:szCs w:val="32"/>
        </w:rPr>
        <w:t>路</w:t>
      </w:r>
      <w:r w:rsidRPr="00664FD8">
        <w:rPr>
          <w:rFonts w:eastAsia="標楷體" w:hint="eastAsia"/>
          <w:sz w:val="32"/>
          <w:szCs w:val="32"/>
        </w:rPr>
        <w:t>公車前來者，請於【</w:t>
      </w:r>
      <w:r w:rsidR="00815369">
        <w:rPr>
          <w:rFonts w:eastAsia="標楷體" w:hint="eastAsia"/>
          <w:sz w:val="32"/>
          <w:szCs w:val="32"/>
        </w:rPr>
        <w:t>小南門（和平院區）</w:t>
      </w:r>
      <w:r w:rsidRPr="00664FD8">
        <w:rPr>
          <w:rFonts w:eastAsia="標楷體" w:hint="eastAsia"/>
          <w:sz w:val="32"/>
          <w:szCs w:val="32"/>
        </w:rPr>
        <w:t>站】下車即可抵達。</w:t>
      </w:r>
    </w:p>
    <w:p w:rsidR="00837A93" w:rsidRDefault="00837A93" w:rsidP="00837A93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 w:rsidR="00815369">
        <w:rPr>
          <w:rFonts w:eastAsia="標楷體" w:hint="eastAsia"/>
          <w:sz w:val="32"/>
          <w:szCs w:val="32"/>
        </w:rPr>
        <w:t>38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206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270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252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660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243</w:t>
      </w:r>
      <w:r w:rsidR="00815369">
        <w:rPr>
          <w:rFonts w:eastAsia="標楷體" w:hint="eastAsia"/>
          <w:sz w:val="32"/>
          <w:szCs w:val="32"/>
        </w:rPr>
        <w:t>、</w:t>
      </w:r>
      <w:r w:rsidR="00815369">
        <w:rPr>
          <w:rFonts w:eastAsia="標楷體" w:hint="eastAsia"/>
          <w:sz w:val="32"/>
          <w:szCs w:val="32"/>
        </w:rPr>
        <w:t>304</w:t>
      </w:r>
      <w:r w:rsidR="00815369">
        <w:rPr>
          <w:rFonts w:eastAsia="標楷體" w:hint="eastAsia"/>
          <w:sz w:val="32"/>
          <w:szCs w:val="32"/>
        </w:rPr>
        <w:t>承德線、</w:t>
      </w:r>
      <w:r w:rsidR="00815369">
        <w:rPr>
          <w:rFonts w:eastAsia="標楷體" w:hint="eastAsia"/>
          <w:sz w:val="32"/>
          <w:szCs w:val="32"/>
        </w:rPr>
        <w:t>304</w:t>
      </w:r>
      <w:r w:rsidR="00815369">
        <w:rPr>
          <w:rFonts w:eastAsia="標楷體" w:hint="eastAsia"/>
          <w:sz w:val="32"/>
          <w:szCs w:val="32"/>
        </w:rPr>
        <w:t>重慶線、</w:t>
      </w:r>
      <w:r w:rsidR="00815369">
        <w:rPr>
          <w:rFonts w:eastAsia="標楷體" w:hint="eastAsia"/>
          <w:sz w:val="32"/>
          <w:szCs w:val="32"/>
        </w:rPr>
        <w:t>706</w:t>
      </w:r>
      <w:r w:rsidRPr="00664FD8">
        <w:rPr>
          <w:rFonts w:eastAsia="標楷體" w:hint="eastAsia"/>
          <w:sz w:val="32"/>
          <w:szCs w:val="32"/>
        </w:rPr>
        <w:t>路公車者前來者，請於【</w:t>
      </w:r>
      <w:r w:rsidR="00815369">
        <w:rPr>
          <w:rFonts w:eastAsia="標楷體" w:hint="eastAsia"/>
          <w:sz w:val="32"/>
          <w:szCs w:val="32"/>
        </w:rPr>
        <w:t>小南門</w:t>
      </w:r>
      <w:r>
        <w:rPr>
          <w:rFonts w:eastAsia="標楷體" w:hint="eastAsia"/>
          <w:sz w:val="32"/>
          <w:szCs w:val="32"/>
        </w:rPr>
        <w:t>站</w:t>
      </w:r>
      <w:r w:rsidRPr="00664FD8">
        <w:rPr>
          <w:rFonts w:eastAsia="標楷體" w:hint="eastAsia"/>
          <w:sz w:val="32"/>
          <w:szCs w:val="32"/>
        </w:rPr>
        <w:t>】下車即可抵達。</w:t>
      </w:r>
    </w:p>
    <w:p w:rsidR="00987B1E" w:rsidRDefault="00987B1E">
      <w:pPr>
        <w:widowControl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br w:type="page"/>
      </w:r>
    </w:p>
    <w:p w:rsidR="00D04D89" w:rsidRDefault="00D04D89" w:rsidP="00D04D89">
      <w:pPr>
        <w:pStyle w:val="af3"/>
        <w:widowControl/>
        <w:ind w:leftChars="0" w:left="672"/>
        <w:rPr>
          <w:rFonts w:eastAsia="標楷體" w:hAnsi="標楷體"/>
          <w:b/>
          <w:sz w:val="32"/>
          <w:szCs w:val="32"/>
        </w:rPr>
      </w:pPr>
      <w:r w:rsidRPr="00D04D89">
        <w:rPr>
          <w:rFonts w:eastAsia="標楷體" w:hAnsi="標楷體" w:hint="eastAsia"/>
          <w:b/>
          <w:sz w:val="32"/>
          <w:szCs w:val="32"/>
        </w:rPr>
        <w:lastRenderedPageBreak/>
        <w:t>中區</w:t>
      </w:r>
    </w:p>
    <w:p w:rsidR="00C4477E" w:rsidRDefault="00C4477E" w:rsidP="00DF412C">
      <w:pPr>
        <w:pStyle w:val="ac"/>
        <w:spacing w:line="360" w:lineRule="auto"/>
        <w:ind w:leftChars="300" w:left="720" w:firstLine="0"/>
        <w:rPr>
          <w:rFonts w:eastAsia="標楷體"/>
          <w:sz w:val="32"/>
          <w:szCs w:val="32"/>
        </w:rPr>
      </w:pPr>
      <w:r>
        <w:rPr>
          <w:noProof/>
        </w:rPr>
        <w:drawing>
          <wp:inline distT="0" distB="0" distL="0" distR="0">
            <wp:extent cx="5018567" cy="322218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27" cy="32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2C" w:rsidRPr="00D04D89" w:rsidRDefault="00DF412C" w:rsidP="00DF412C">
      <w:pPr>
        <w:numPr>
          <w:ilvl w:val="0"/>
          <w:numId w:val="29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汽車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※國道一號：於</w:t>
      </w:r>
      <w:r w:rsidRPr="00664FD8">
        <w:rPr>
          <w:rFonts w:eastAsia="標楷體" w:hint="eastAsia"/>
          <w:sz w:val="32"/>
          <w:szCs w:val="32"/>
        </w:rPr>
        <w:t>178-</w:t>
      </w:r>
      <w:r w:rsidRPr="00664FD8">
        <w:rPr>
          <w:rFonts w:eastAsia="標楷體" w:hint="eastAsia"/>
          <w:sz w:val="32"/>
          <w:szCs w:val="32"/>
        </w:rPr>
        <w:t>台中下出口匝道，往台中市方向前進，沿環中路三段直行，左轉至市政路，於黎明路二段</w:t>
      </w:r>
      <w:r w:rsidRPr="00664FD8">
        <w:rPr>
          <w:rFonts w:eastAsia="標楷體" w:hint="eastAsia"/>
          <w:sz w:val="32"/>
          <w:szCs w:val="32"/>
        </w:rPr>
        <w:t>(127</w:t>
      </w:r>
      <w:r w:rsidRPr="00664FD8">
        <w:rPr>
          <w:rFonts w:eastAsia="標楷體" w:hint="eastAsia"/>
          <w:sz w:val="32"/>
          <w:szCs w:val="32"/>
        </w:rPr>
        <w:t>縣道</w:t>
      </w:r>
      <w:r w:rsidRPr="00664FD8">
        <w:rPr>
          <w:rFonts w:eastAsia="標楷體" w:hint="eastAsia"/>
          <w:sz w:val="32"/>
          <w:szCs w:val="32"/>
        </w:rPr>
        <w:t>)</w:t>
      </w:r>
      <w:r w:rsidRPr="00664FD8">
        <w:rPr>
          <w:rFonts w:eastAsia="標楷體" w:hint="eastAsia"/>
          <w:sz w:val="32"/>
          <w:szCs w:val="32"/>
        </w:rPr>
        <w:t>右轉即可抵達。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※國道</w:t>
      </w:r>
      <w:r w:rsidRPr="00664FD8">
        <w:rPr>
          <w:rFonts w:eastAsia="標楷體" w:hint="eastAsia"/>
          <w:sz w:val="32"/>
          <w:szCs w:val="32"/>
        </w:rPr>
        <w:t>3</w:t>
      </w:r>
      <w:r w:rsidRPr="00664FD8">
        <w:rPr>
          <w:rFonts w:eastAsia="標楷體" w:hint="eastAsia"/>
          <w:sz w:val="32"/>
          <w:szCs w:val="32"/>
        </w:rPr>
        <w:t>號：於</w:t>
      </w:r>
      <w:r w:rsidRPr="00664FD8">
        <w:rPr>
          <w:rFonts w:eastAsia="標楷體" w:hint="eastAsia"/>
          <w:sz w:val="32"/>
          <w:szCs w:val="32"/>
        </w:rPr>
        <w:t>202.1Km</w:t>
      </w:r>
      <w:r w:rsidRPr="00664FD8">
        <w:rPr>
          <w:rFonts w:eastAsia="標楷體" w:hint="eastAsia"/>
          <w:sz w:val="32"/>
          <w:szCs w:val="32"/>
        </w:rPr>
        <w:t>快官交流道下</w:t>
      </w:r>
      <w:r w:rsidRPr="00664FD8">
        <w:rPr>
          <w:rFonts w:eastAsia="標楷體" w:hint="eastAsia"/>
          <w:sz w:val="32"/>
          <w:szCs w:val="32"/>
        </w:rPr>
        <w:t>(</w:t>
      </w:r>
      <w:r w:rsidRPr="00664FD8">
        <w:rPr>
          <w:rFonts w:eastAsia="標楷體" w:hint="eastAsia"/>
          <w:sz w:val="32"/>
          <w:szCs w:val="32"/>
        </w:rPr>
        <w:t>靠右往臺中</w:t>
      </w:r>
      <w:r w:rsidRPr="00664FD8">
        <w:rPr>
          <w:rFonts w:eastAsia="標楷體" w:hint="eastAsia"/>
          <w:sz w:val="32"/>
          <w:szCs w:val="32"/>
        </w:rPr>
        <w:t>)</w:t>
      </w:r>
      <w:r w:rsidRPr="00664FD8">
        <w:rPr>
          <w:rFonts w:eastAsia="標楷體" w:hint="eastAsia"/>
          <w:sz w:val="32"/>
          <w:szCs w:val="32"/>
        </w:rPr>
        <w:t>沿中彰快速道路</w:t>
      </w:r>
      <w:r w:rsidRPr="00664FD8">
        <w:rPr>
          <w:rFonts w:eastAsia="標楷體" w:hint="eastAsia"/>
          <w:sz w:val="32"/>
          <w:szCs w:val="32"/>
        </w:rPr>
        <w:t>(</w:t>
      </w:r>
      <w:r w:rsidRPr="00664FD8">
        <w:rPr>
          <w:rFonts w:eastAsia="標楷體" w:hint="eastAsia"/>
          <w:sz w:val="32"/>
          <w:szCs w:val="32"/>
        </w:rPr>
        <w:t>台</w:t>
      </w:r>
      <w:r w:rsidRPr="00664FD8">
        <w:rPr>
          <w:rFonts w:eastAsia="標楷體" w:hint="eastAsia"/>
          <w:sz w:val="32"/>
          <w:szCs w:val="32"/>
        </w:rPr>
        <w:t>74</w:t>
      </w:r>
      <w:r w:rsidRPr="00664FD8">
        <w:rPr>
          <w:rFonts w:eastAsia="標楷體" w:hint="eastAsia"/>
          <w:sz w:val="32"/>
          <w:szCs w:val="32"/>
        </w:rPr>
        <w:t>線</w:t>
      </w:r>
      <w:r w:rsidRPr="00664FD8">
        <w:rPr>
          <w:rFonts w:eastAsia="標楷體" w:hint="eastAsia"/>
          <w:sz w:val="32"/>
          <w:szCs w:val="32"/>
        </w:rPr>
        <w:t>)</w:t>
      </w:r>
      <w:r w:rsidRPr="00664FD8">
        <w:rPr>
          <w:rFonts w:eastAsia="標楷體" w:hint="eastAsia"/>
          <w:sz w:val="32"/>
          <w:szCs w:val="32"/>
        </w:rPr>
        <w:t>，於</w:t>
      </w:r>
      <w:r w:rsidRPr="00664FD8">
        <w:rPr>
          <w:rFonts w:eastAsia="標楷體" w:hint="eastAsia"/>
          <w:sz w:val="32"/>
          <w:szCs w:val="32"/>
        </w:rPr>
        <w:t>10Km</w:t>
      </w:r>
      <w:r w:rsidRPr="00664FD8">
        <w:rPr>
          <w:rFonts w:eastAsia="標楷體" w:hint="eastAsia"/>
          <w:sz w:val="32"/>
          <w:szCs w:val="32"/>
        </w:rPr>
        <w:t>市政路下，經第</w:t>
      </w:r>
      <w:r w:rsidRPr="00664FD8">
        <w:rPr>
          <w:rFonts w:eastAsia="標楷體" w:hint="eastAsia"/>
          <w:sz w:val="32"/>
          <w:szCs w:val="32"/>
        </w:rPr>
        <w:t>2</w:t>
      </w:r>
      <w:r w:rsidRPr="00664FD8">
        <w:rPr>
          <w:rFonts w:eastAsia="標楷體" w:hint="eastAsia"/>
          <w:sz w:val="32"/>
          <w:szCs w:val="32"/>
        </w:rPr>
        <w:t>個紅綠燈右轉黎明路，即可到達。</w:t>
      </w:r>
    </w:p>
    <w:p w:rsidR="00DF412C" w:rsidRPr="00664FD8" w:rsidRDefault="00DF412C" w:rsidP="00DF412C">
      <w:pPr>
        <w:numPr>
          <w:ilvl w:val="0"/>
          <w:numId w:val="29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高鐵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※搭乘高鐵至台中站（烏日），</w:t>
      </w:r>
      <w:r w:rsidRPr="00664FD8">
        <w:rPr>
          <w:rFonts w:eastAsia="標楷體" w:hint="eastAsia"/>
          <w:sz w:val="32"/>
          <w:szCs w:val="32"/>
        </w:rPr>
        <w:t>1B</w:t>
      </w:r>
      <w:r w:rsidRPr="00664FD8">
        <w:rPr>
          <w:rFonts w:eastAsia="標楷體" w:hint="eastAsia"/>
          <w:sz w:val="32"/>
          <w:szCs w:val="32"/>
        </w:rPr>
        <w:t>出口前右側下至一樓，於</w:t>
      </w:r>
      <w:r w:rsidRPr="00664FD8">
        <w:rPr>
          <w:rFonts w:eastAsia="標楷體" w:hint="eastAsia"/>
          <w:sz w:val="32"/>
          <w:szCs w:val="32"/>
        </w:rPr>
        <w:t>6</w:t>
      </w:r>
      <w:r w:rsidRPr="00664FD8">
        <w:rPr>
          <w:rFonts w:eastAsia="標楷體" w:hint="eastAsia"/>
          <w:sz w:val="32"/>
          <w:szCs w:val="32"/>
        </w:rPr>
        <w:t>號出口外</w:t>
      </w:r>
      <w:r w:rsidRPr="00664FD8">
        <w:rPr>
          <w:rFonts w:eastAsia="標楷體" w:hint="eastAsia"/>
          <w:sz w:val="32"/>
          <w:szCs w:val="32"/>
        </w:rPr>
        <w:t>12</w:t>
      </w:r>
      <w:r w:rsidRPr="00664FD8">
        <w:rPr>
          <w:rFonts w:eastAsia="標楷體" w:hint="eastAsia"/>
          <w:sz w:val="32"/>
          <w:szCs w:val="32"/>
        </w:rPr>
        <w:t>號站牌，免費轉乘高鐵快捷公車僑光線，</w:t>
      </w:r>
      <w:r w:rsidRPr="00664FD8">
        <w:rPr>
          <w:rFonts w:eastAsia="標楷體"/>
          <w:sz w:val="32"/>
          <w:szCs w:val="32"/>
        </w:rPr>
        <w:t>【</w:t>
      </w:r>
      <w:r w:rsidRPr="00664FD8">
        <w:rPr>
          <w:rFonts w:eastAsia="標楷體" w:hint="eastAsia"/>
          <w:sz w:val="32"/>
          <w:szCs w:val="32"/>
        </w:rPr>
        <w:t>黎明新村</w:t>
      </w:r>
      <w:r w:rsidRPr="00664FD8">
        <w:rPr>
          <w:rFonts w:eastAsia="標楷體"/>
          <w:sz w:val="32"/>
          <w:szCs w:val="32"/>
        </w:rPr>
        <w:t>】</w:t>
      </w:r>
      <w:r w:rsidRPr="00664FD8">
        <w:rPr>
          <w:rFonts w:eastAsia="標楷體" w:hint="eastAsia"/>
          <w:sz w:val="32"/>
          <w:szCs w:val="32"/>
        </w:rPr>
        <w:t>站下車</w:t>
      </w:r>
      <w:r w:rsidRPr="00664FD8">
        <w:rPr>
          <w:rFonts w:eastAsia="標楷體"/>
          <w:sz w:val="32"/>
          <w:szCs w:val="32"/>
        </w:rPr>
        <w:t>（因高鐵提供之免費接駁專車時有更動，請另行向高鐵公司查詢時刻表</w:t>
      </w:r>
      <w:r w:rsidRPr="00664FD8">
        <w:rPr>
          <w:rFonts w:eastAsia="標楷體" w:hint="eastAsia"/>
          <w:sz w:val="32"/>
          <w:szCs w:val="32"/>
        </w:rPr>
        <w:t>（如下圖</w:t>
      </w:r>
      <w:r w:rsidRPr="00664FD8">
        <w:rPr>
          <w:rFonts w:eastAsia="標楷體"/>
          <w:sz w:val="32"/>
          <w:szCs w:val="32"/>
        </w:rPr>
        <w:br/>
      </w:r>
      <w:hyperlink r:id="rId13" w:history="1">
        <w:r w:rsidRPr="00664FD8">
          <w:rPr>
            <w:rStyle w:val="af4"/>
            <w:rFonts w:eastAsia="標楷體"/>
            <w:color w:val="auto"/>
            <w:sz w:val="32"/>
            <w:szCs w:val="32"/>
          </w:rPr>
          <w:t>http://www.thsrc.com.tw/tw/StationInfo/TBusShortcu</w:t>
        </w:r>
        <w:r w:rsidRPr="00664FD8">
          <w:rPr>
            <w:rStyle w:val="af4"/>
            <w:rFonts w:eastAsia="標楷體"/>
            <w:color w:val="auto"/>
            <w:sz w:val="32"/>
            <w:szCs w:val="32"/>
          </w:rPr>
          <w:lastRenderedPageBreak/>
          <w:t>t/3301e395-46b8-47aa-aa37-139e15708779</w:t>
        </w:r>
      </w:hyperlink>
      <w:r w:rsidRPr="00664FD8">
        <w:rPr>
          <w:rFonts w:eastAsia="標楷體" w:hint="eastAsia"/>
          <w:sz w:val="32"/>
          <w:szCs w:val="32"/>
        </w:rPr>
        <w:t>）</w:t>
      </w:r>
    </w:p>
    <w:p w:rsidR="00DF412C" w:rsidRPr="00664FD8" w:rsidRDefault="00DF412C" w:rsidP="00DF412C">
      <w:pPr>
        <w:numPr>
          <w:ilvl w:val="0"/>
          <w:numId w:val="29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客運公司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>
        <w:rPr>
          <w:rFonts w:eastAsia="標楷體" w:hint="eastAsia"/>
          <w:sz w:val="32"/>
          <w:szCs w:val="32"/>
        </w:rPr>
        <w:t>29</w:t>
      </w:r>
      <w:r w:rsidRPr="00664FD8">
        <w:rPr>
          <w:rFonts w:eastAsia="標楷體" w:hint="eastAsia"/>
          <w:sz w:val="32"/>
          <w:szCs w:val="32"/>
        </w:rPr>
        <w:t>路公車前來者，請於【干城街口站】下車即可抵達。</w:t>
      </w:r>
      <w:r w:rsidRPr="00664FD8">
        <w:rPr>
          <w:rFonts w:eastAsia="標楷體" w:hint="eastAsia"/>
          <w:sz w:val="32"/>
          <w:szCs w:val="32"/>
        </w:rPr>
        <w:t xml:space="preserve"> 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>
        <w:rPr>
          <w:rFonts w:eastAsia="標楷體" w:hint="eastAsia"/>
          <w:sz w:val="32"/>
          <w:szCs w:val="32"/>
        </w:rPr>
        <w:t>81</w:t>
      </w:r>
      <w:r w:rsidRPr="00664FD8">
        <w:rPr>
          <w:rFonts w:eastAsia="標楷體" w:hint="eastAsia"/>
          <w:sz w:val="32"/>
          <w:szCs w:val="32"/>
        </w:rPr>
        <w:t>路公車者前來者，請於【黎明新村站】下車即可抵達。（請勿於中港轉運站下車）</w:t>
      </w:r>
    </w:p>
    <w:p w:rsidR="00DF412C" w:rsidRDefault="00DF412C" w:rsidP="00917166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>
        <w:rPr>
          <w:rFonts w:eastAsia="標楷體" w:hint="eastAsia"/>
          <w:sz w:val="32"/>
          <w:szCs w:val="32"/>
        </w:rPr>
        <w:t>107</w:t>
      </w:r>
      <w:r w:rsidRPr="00664FD8">
        <w:rPr>
          <w:rFonts w:eastAsia="標楷體" w:hint="eastAsia"/>
          <w:sz w:val="32"/>
          <w:szCs w:val="32"/>
        </w:rPr>
        <w:t>路公車前來者，請於【環保處站】下車即可抵達。</w:t>
      </w:r>
    </w:p>
    <w:p w:rsidR="00917166" w:rsidRDefault="00917166" w:rsidP="00917166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</w:p>
    <w:p w:rsidR="00D04D89" w:rsidRDefault="00D04D89" w:rsidP="00D04D89">
      <w:pPr>
        <w:pStyle w:val="af3"/>
        <w:widowControl/>
        <w:ind w:leftChars="0" w:left="672"/>
        <w:rPr>
          <w:rFonts w:eastAsia="標楷體" w:hAnsi="標楷體"/>
          <w:b/>
          <w:sz w:val="32"/>
          <w:szCs w:val="32"/>
        </w:rPr>
      </w:pPr>
      <w:r w:rsidRPr="00D04D89">
        <w:rPr>
          <w:rFonts w:eastAsia="標楷體" w:hAnsi="標楷體" w:hint="eastAsia"/>
          <w:b/>
          <w:sz w:val="32"/>
          <w:szCs w:val="32"/>
        </w:rPr>
        <w:t>南區</w:t>
      </w:r>
    </w:p>
    <w:p w:rsidR="00C4477E" w:rsidRDefault="00C4477E" w:rsidP="00DF412C">
      <w:pPr>
        <w:pStyle w:val="af3"/>
        <w:widowControl/>
        <w:ind w:leftChars="300" w:left="720"/>
        <w:rPr>
          <w:rFonts w:eastAsia="標楷體" w:hAnsi="標楷體"/>
          <w:b/>
          <w:sz w:val="32"/>
          <w:szCs w:val="32"/>
        </w:rPr>
      </w:pPr>
      <w:r>
        <w:rPr>
          <w:noProof/>
        </w:rPr>
        <w:drawing>
          <wp:inline distT="0" distB="0" distL="0" distR="0" wp14:anchorId="0866FFD7" wp14:editId="72717F71">
            <wp:extent cx="4924800" cy="2973600"/>
            <wp:effectExtent l="0" t="0" r="0" b="0"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5" t="16619" r="-1588" b="21301"/>
                    <a:stretch/>
                  </pic:blipFill>
                  <pic:spPr bwMode="auto">
                    <a:xfrm>
                      <a:off x="0" y="0"/>
                      <a:ext cx="4924800" cy="29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12C" w:rsidRPr="00D04D89" w:rsidRDefault="00DF412C" w:rsidP="00DF412C">
      <w:pPr>
        <w:numPr>
          <w:ilvl w:val="0"/>
          <w:numId w:val="15"/>
        </w:numPr>
        <w:snapToGrid w:val="0"/>
        <w:spacing w:line="360" w:lineRule="auto"/>
        <w:ind w:left="1134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汽車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※國道一號：於</w:t>
      </w:r>
      <w:r>
        <w:rPr>
          <w:rFonts w:eastAsia="標楷體" w:hint="eastAsia"/>
          <w:sz w:val="32"/>
          <w:szCs w:val="32"/>
        </w:rPr>
        <w:t>362</w:t>
      </w:r>
      <w:r w:rsidRPr="00664FD8">
        <w:rPr>
          <w:rFonts w:eastAsia="標楷體" w:hint="eastAsia"/>
          <w:sz w:val="32"/>
          <w:szCs w:val="32"/>
        </w:rPr>
        <w:t>-</w:t>
      </w:r>
      <w:r>
        <w:rPr>
          <w:rFonts w:eastAsia="標楷體" w:hint="eastAsia"/>
          <w:sz w:val="32"/>
          <w:szCs w:val="32"/>
        </w:rPr>
        <w:t>鼎金系統</w:t>
      </w:r>
      <w:r w:rsidRPr="00664FD8">
        <w:rPr>
          <w:rFonts w:eastAsia="標楷體" w:hint="eastAsia"/>
          <w:sz w:val="32"/>
          <w:szCs w:val="32"/>
        </w:rPr>
        <w:t>下出口匝道，往</w:t>
      </w:r>
      <w:r>
        <w:rPr>
          <w:rFonts w:eastAsia="標楷體" w:hint="eastAsia"/>
          <w:sz w:val="32"/>
          <w:szCs w:val="32"/>
        </w:rPr>
        <w:t>左營</w:t>
      </w:r>
      <w:r w:rsidRPr="00664FD8">
        <w:rPr>
          <w:rFonts w:eastAsia="標楷體" w:hint="eastAsia"/>
          <w:sz w:val="32"/>
          <w:szCs w:val="32"/>
        </w:rPr>
        <w:t>方向前進，沿</w:t>
      </w:r>
      <w:r>
        <w:rPr>
          <w:rFonts w:eastAsia="標楷體" w:hint="eastAsia"/>
          <w:sz w:val="32"/>
          <w:szCs w:val="32"/>
        </w:rPr>
        <w:t>鼎力</w:t>
      </w:r>
      <w:r w:rsidRPr="00664FD8">
        <w:rPr>
          <w:rFonts w:eastAsia="標楷體" w:hint="eastAsia"/>
          <w:sz w:val="32"/>
          <w:szCs w:val="32"/>
        </w:rPr>
        <w:t>路</w:t>
      </w:r>
      <w:r>
        <w:rPr>
          <w:rFonts w:eastAsia="標楷體" w:hint="eastAsia"/>
          <w:sz w:val="32"/>
          <w:szCs w:val="32"/>
        </w:rPr>
        <w:t>進入鼎力路一巷</w:t>
      </w:r>
      <w:r w:rsidRPr="00664FD8">
        <w:rPr>
          <w:rFonts w:eastAsia="標楷體" w:hint="eastAsia"/>
          <w:sz w:val="32"/>
          <w:szCs w:val="32"/>
        </w:rPr>
        <w:t>，</w:t>
      </w:r>
      <w:r>
        <w:rPr>
          <w:rFonts w:eastAsia="標楷體" w:hint="eastAsia"/>
          <w:sz w:val="32"/>
          <w:szCs w:val="32"/>
        </w:rPr>
        <w:t>右</w:t>
      </w:r>
      <w:r w:rsidRPr="00664FD8">
        <w:rPr>
          <w:rFonts w:eastAsia="標楷體" w:hint="eastAsia"/>
          <w:sz w:val="32"/>
          <w:szCs w:val="32"/>
        </w:rPr>
        <w:t>轉至</w:t>
      </w:r>
      <w:r>
        <w:rPr>
          <w:rFonts w:eastAsia="標楷體" w:hint="eastAsia"/>
          <w:sz w:val="32"/>
          <w:szCs w:val="32"/>
        </w:rPr>
        <w:t>鼎力路橋</w:t>
      </w:r>
      <w:r w:rsidRPr="00664FD8">
        <w:rPr>
          <w:rFonts w:eastAsia="標楷體" w:hint="eastAsia"/>
          <w:sz w:val="32"/>
          <w:szCs w:val="32"/>
        </w:rPr>
        <w:t>，</w:t>
      </w:r>
      <w:r>
        <w:rPr>
          <w:rFonts w:eastAsia="標楷體" w:hint="eastAsia"/>
          <w:sz w:val="32"/>
          <w:szCs w:val="32"/>
        </w:rPr>
        <w:t>左轉駛入本館路，</w:t>
      </w:r>
      <w:r w:rsidRPr="00664FD8">
        <w:rPr>
          <w:rFonts w:eastAsia="標楷體" w:hint="eastAsia"/>
          <w:sz w:val="32"/>
          <w:szCs w:val="32"/>
        </w:rPr>
        <w:t>於</w:t>
      </w:r>
      <w:r>
        <w:rPr>
          <w:rFonts w:eastAsia="標楷體" w:hint="eastAsia"/>
          <w:sz w:val="32"/>
          <w:szCs w:val="32"/>
        </w:rPr>
        <w:t>澄清路</w:t>
      </w:r>
      <w:r w:rsidRPr="00664FD8">
        <w:rPr>
          <w:rFonts w:eastAsia="標楷體" w:hint="eastAsia"/>
          <w:sz w:val="32"/>
          <w:szCs w:val="32"/>
        </w:rPr>
        <w:t>(</w:t>
      </w:r>
      <w:r>
        <w:rPr>
          <w:rFonts w:eastAsia="標楷體" w:hint="eastAsia"/>
          <w:sz w:val="32"/>
          <w:szCs w:val="32"/>
        </w:rPr>
        <w:t>183</w:t>
      </w:r>
      <w:r w:rsidRPr="00664FD8">
        <w:rPr>
          <w:rFonts w:eastAsia="標楷體" w:hint="eastAsia"/>
          <w:sz w:val="32"/>
          <w:szCs w:val="32"/>
        </w:rPr>
        <w:t>縣道</w:t>
      </w:r>
      <w:r w:rsidRPr="00664FD8">
        <w:rPr>
          <w:rFonts w:eastAsia="標楷體" w:hint="eastAsia"/>
          <w:sz w:val="32"/>
          <w:szCs w:val="32"/>
        </w:rPr>
        <w:t>)</w:t>
      </w:r>
      <w:r w:rsidRPr="00664FD8">
        <w:rPr>
          <w:rFonts w:eastAsia="標楷體" w:hint="eastAsia"/>
          <w:sz w:val="32"/>
          <w:szCs w:val="32"/>
        </w:rPr>
        <w:t>右轉即可</w:t>
      </w:r>
      <w:r>
        <w:rPr>
          <w:rFonts w:eastAsia="標楷體" w:hint="eastAsia"/>
          <w:sz w:val="32"/>
          <w:szCs w:val="32"/>
        </w:rPr>
        <w:t>進入澄清路</w:t>
      </w:r>
      <w:r>
        <w:rPr>
          <w:rFonts w:eastAsia="標楷體" w:hint="eastAsia"/>
          <w:sz w:val="32"/>
          <w:szCs w:val="32"/>
        </w:rPr>
        <w:t>832</w:t>
      </w:r>
      <w:r>
        <w:rPr>
          <w:rFonts w:eastAsia="標楷體" w:hint="eastAsia"/>
          <w:sz w:val="32"/>
          <w:szCs w:val="32"/>
        </w:rPr>
        <w:t>巷</w:t>
      </w:r>
      <w:r w:rsidRPr="00664FD8">
        <w:rPr>
          <w:rFonts w:eastAsia="標楷體" w:hint="eastAsia"/>
          <w:sz w:val="32"/>
          <w:szCs w:val="32"/>
        </w:rPr>
        <w:t>抵達。</w:t>
      </w:r>
    </w:p>
    <w:p w:rsidR="00DF412C" w:rsidRPr="00664FD8" w:rsidRDefault="00DF412C" w:rsidP="00DF412C">
      <w:pPr>
        <w:numPr>
          <w:ilvl w:val="0"/>
          <w:numId w:val="15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lastRenderedPageBreak/>
        <w:t>高鐵</w:t>
      </w:r>
    </w:p>
    <w:p w:rsidR="00DF412C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※搭乘高鐵至</w:t>
      </w:r>
      <w:r w:rsidRPr="00984931">
        <w:rPr>
          <w:rFonts w:eastAsia="標楷體" w:hint="eastAsia"/>
          <w:sz w:val="32"/>
          <w:szCs w:val="32"/>
        </w:rPr>
        <w:t>左營站</w:t>
      </w:r>
      <w:r w:rsidRPr="00664FD8">
        <w:rPr>
          <w:rFonts w:eastAsia="標楷體" w:hint="eastAsia"/>
          <w:sz w:val="32"/>
          <w:szCs w:val="32"/>
        </w:rPr>
        <w:t>，轉乘</w:t>
      </w:r>
      <w:r w:rsidRPr="00984931">
        <w:rPr>
          <w:rFonts w:eastAsia="標楷體" w:hint="eastAsia"/>
          <w:sz w:val="32"/>
          <w:szCs w:val="32"/>
        </w:rPr>
        <w:t>高雄捷運【左營</w:t>
      </w:r>
      <w:r w:rsidRPr="00984931">
        <w:rPr>
          <w:rFonts w:eastAsia="標楷體" w:hint="eastAsia"/>
          <w:sz w:val="32"/>
          <w:szCs w:val="32"/>
        </w:rPr>
        <w:t>(</w:t>
      </w:r>
      <w:r w:rsidRPr="00984931">
        <w:rPr>
          <w:rFonts w:eastAsia="標楷體" w:hint="eastAsia"/>
          <w:sz w:val="32"/>
          <w:szCs w:val="32"/>
        </w:rPr>
        <w:t>高鐵</w:t>
      </w:r>
      <w:r w:rsidRPr="00984931">
        <w:rPr>
          <w:rFonts w:eastAsia="標楷體" w:hint="eastAsia"/>
          <w:sz w:val="32"/>
          <w:szCs w:val="32"/>
        </w:rPr>
        <w:t>)</w:t>
      </w:r>
      <w:r w:rsidRPr="00984931">
        <w:rPr>
          <w:rFonts w:eastAsia="標楷體" w:hint="eastAsia"/>
          <w:sz w:val="32"/>
          <w:szCs w:val="32"/>
        </w:rPr>
        <w:t>站】至【後驛</w:t>
      </w:r>
      <w:r w:rsidRPr="00984931">
        <w:rPr>
          <w:rFonts w:eastAsia="標楷體" w:hint="eastAsia"/>
          <w:sz w:val="32"/>
          <w:szCs w:val="32"/>
        </w:rPr>
        <w:t>(</w:t>
      </w:r>
      <w:r w:rsidRPr="00984931">
        <w:rPr>
          <w:rFonts w:eastAsia="標楷體" w:hint="eastAsia"/>
          <w:sz w:val="32"/>
          <w:szCs w:val="32"/>
        </w:rPr>
        <w:t>高醫大</w:t>
      </w:r>
      <w:r w:rsidRPr="00984931">
        <w:rPr>
          <w:rFonts w:eastAsia="標楷體" w:hint="eastAsia"/>
          <w:sz w:val="32"/>
          <w:szCs w:val="32"/>
        </w:rPr>
        <w:t>)</w:t>
      </w:r>
      <w:r w:rsidRPr="00984931">
        <w:rPr>
          <w:rFonts w:eastAsia="標楷體" w:hint="eastAsia"/>
          <w:sz w:val="32"/>
          <w:szCs w:val="32"/>
        </w:rPr>
        <w:t>站】下車</w:t>
      </w:r>
      <w:r>
        <w:rPr>
          <w:rFonts w:eastAsia="標楷體" w:hint="eastAsia"/>
          <w:sz w:val="32"/>
          <w:szCs w:val="32"/>
        </w:rPr>
        <w:t>，</w:t>
      </w:r>
      <w:r w:rsidRPr="00984931">
        <w:rPr>
          <w:rFonts w:eastAsia="標楷體" w:hint="eastAsia"/>
          <w:sz w:val="32"/>
          <w:szCs w:val="32"/>
        </w:rPr>
        <w:t>轉乘高雄市公車【紅</w:t>
      </w:r>
      <w:r w:rsidRPr="00984931">
        <w:rPr>
          <w:rFonts w:eastAsia="標楷體" w:hint="eastAsia"/>
          <w:sz w:val="32"/>
          <w:szCs w:val="32"/>
        </w:rPr>
        <w:t>30(</w:t>
      </w:r>
      <w:r w:rsidRPr="00984931">
        <w:rPr>
          <w:rFonts w:eastAsia="標楷體" w:hint="eastAsia"/>
          <w:sz w:val="32"/>
          <w:szCs w:val="32"/>
        </w:rPr>
        <w:t>建工幹線</w:t>
      </w:r>
      <w:r w:rsidRPr="00984931">
        <w:rPr>
          <w:rFonts w:eastAsia="標楷體" w:hint="eastAsia"/>
          <w:sz w:val="32"/>
          <w:szCs w:val="32"/>
        </w:rPr>
        <w:t>)</w:t>
      </w:r>
      <w:r w:rsidRPr="00984931">
        <w:rPr>
          <w:rFonts w:eastAsia="標楷體" w:hint="eastAsia"/>
          <w:sz w:val="32"/>
          <w:szCs w:val="32"/>
        </w:rPr>
        <w:t>】至正修科大站下車</w:t>
      </w:r>
    </w:p>
    <w:p w:rsidR="00DF412C" w:rsidRDefault="00DF412C" w:rsidP="00DF412C">
      <w:pPr>
        <w:numPr>
          <w:ilvl w:val="0"/>
          <w:numId w:val="15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捷運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</w:t>
      </w:r>
      <w:r w:rsidRPr="00DF412C">
        <w:rPr>
          <w:rFonts w:eastAsia="標楷體" w:hint="eastAsia"/>
          <w:sz w:val="32"/>
          <w:szCs w:val="32"/>
        </w:rPr>
        <w:t>衛武營站→轉乘高雄市公車【</w:t>
      </w:r>
      <w:r w:rsidRPr="00DF412C">
        <w:rPr>
          <w:rFonts w:eastAsia="標楷體" w:hint="eastAsia"/>
          <w:sz w:val="32"/>
          <w:szCs w:val="32"/>
        </w:rPr>
        <w:t>70</w:t>
      </w:r>
      <w:r w:rsidRPr="00DF412C">
        <w:rPr>
          <w:rFonts w:eastAsia="標楷體" w:hint="eastAsia"/>
          <w:sz w:val="32"/>
          <w:szCs w:val="32"/>
        </w:rPr>
        <w:t>路</w:t>
      </w:r>
      <w:r w:rsidRPr="00DF412C">
        <w:rPr>
          <w:rFonts w:eastAsia="標楷體" w:hint="eastAsia"/>
          <w:sz w:val="32"/>
          <w:szCs w:val="32"/>
        </w:rPr>
        <w:t>(</w:t>
      </w:r>
      <w:r w:rsidRPr="00DF412C">
        <w:rPr>
          <w:rFonts w:eastAsia="標楷體" w:hint="eastAsia"/>
          <w:sz w:val="32"/>
          <w:szCs w:val="32"/>
        </w:rPr>
        <w:t>三多幹線</w:t>
      </w:r>
      <w:r w:rsidRPr="00DF412C">
        <w:rPr>
          <w:rFonts w:eastAsia="標楷體" w:hint="eastAsia"/>
          <w:sz w:val="32"/>
          <w:szCs w:val="32"/>
        </w:rPr>
        <w:t>)</w:t>
      </w:r>
      <w:r w:rsidRPr="00DF412C">
        <w:rPr>
          <w:rFonts w:eastAsia="標楷體" w:hint="eastAsia"/>
          <w:sz w:val="32"/>
          <w:szCs w:val="32"/>
        </w:rPr>
        <w:t>】公車至正修科大站下車。</w:t>
      </w:r>
    </w:p>
    <w:p w:rsidR="00DF412C" w:rsidRPr="00664FD8" w:rsidRDefault="00DF412C" w:rsidP="00DF412C">
      <w:pPr>
        <w:numPr>
          <w:ilvl w:val="0"/>
          <w:numId w:val="15"/>
        </w:numPr>
        <w:snapToGrid w:val="0"/>
        <w:spacing w:line="360" w:lineRule="auto"/>
        <w:ind w:left="1276" w:hanging="709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客運公司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>
        <w:rPr>
          <w:rFonts w:eastAsia="標楷體" w:hint="eastAsia"/>
          <w:sz w:val="32"/>
          <w:szCs w:val="32"/>
        </w:rPr>
        <w:t>30</w:t>
      </w:r>
      <w:r w:rsidRPr="00664FD8">
        <w:rPr>
          <w:rFonts w:eastAsia="標楷體" w:hint="eastAsia"/>
          <w:sz w:val="32"/>
          <w:szCs w:val="32"/>
        </w:rPr>
        <w:t>路公車前來者，請於【</w:t>
      </w:r>
      <w:r>
        <w:rPr>
          <w:rFonts w:eastAsia="標楷體" w:hint="eastAsia"/>
          <w:sz w:val="32"/>
          <w:szCs w:val="32"/>
        </w:rPr>
        <w:t>小港站</w:t>
      </w:r>
      <w:r>
        <w:rPr>
          <w:rFonts w:eastAsia="標楷體" w:hint="eastAsia"/>
          <w:sz w:val="32"/>
          <w:szCs w:val="32"/>
        </w:rPr>
        <w:t>/</w:t>
      </w:r>
      <w:r>
        <w:rPr>
          <w:rFonts w:eastAsia="標楷體" w:hint="eastAsia"/>
          <w:sz w:val="32"/>
          <w:szCs w:val="32"/>
        </w:rPr>
        <w:t>長庚</w:t>
      </w:r>
      <w:r w:rsidRPr="00664FD8">
        <w:rPr>
          <w:rFonts w:eastAsia="標楷體" w:hint="eastAsia"/>
          <w:sz w:val="32"/>
          <w:szCs w:val="32"/>
        </w:rPr>
        <w:t>】下車即可抵達。</w:t>
      </w:r>
      <w:r w:rsidRPr="00664FD8">
        <w:rPr>
          <w:rFonts w:eastAsia="標楷體" w:hint="eastAsia"/>
          <w:sz w:val="32"/>
          <w:szCs w:val="32"/>
        </w:rPr>
        <w:t xml:space="preserve"> 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>
        <w:rPr>
          <w:rFonts w:eastAsia="標楷體" w:hint="eastAsia"/>
          <w:sz w:val="32"/>
          <w:szCs w:val="32"/>
        </w:rPr>
        <w:t>217</w:t>
      </w:r>
      <w:r w:rsidRPr="00664FD8">
        <w:rPr>
          <w:rFonts w:eastAsia="標楷體" w:hint="eastAsia"/>
          <w:sz w:val="32"/>
          <w:szCs w:val="32"/>
        </w:rPr>
        <w:t>路公車者前來者，請於【</w:t>
      </w:r>
      <w:r>
        <w:rPr>
          <w:rFonts w:eastAsia="標楷體" w:hint="eastAsia"/>
          <w:sz w:val="32"/>
          <w:szCs w:val="32"/>
        </w:rPr>
        <w:t>加昌站</w:t>
      </w:r>
      <w:r>
        <w:rPr>
          <w:rFonts w:eastAsia="標楷體" w:hint="eastAsia"/>
          <w:sz w:val="32"/>
          <w:szCs w:val="32"/>
        </w:rPr>
        <w:t>/</w:t>
      </w:r>
      <w:r>
        <w:rPr>
          <w:rFonts w:eastAsia="標楷體" w:hint="eastAsia"/>
          <w:sz w:val="32"/>
          <w:szCs w:val="32"/>
        </w:rPr>
        <w:t>鳥松區公所</w:t>
      </w:r>
      <w:r w:rsidRPr="00664FD8">
        <w:rPr>
          <w:rFonts w:eastAsia="標楷體" w:hint="eastAsia"/>
          <w:sz w:val="32"/>
          <w:szCs w:val="32"/>
        </w:rPr>
        <w:t>】下車即可抵達。</w:t>
      </w:r>
    </w:p>
    <w:p w:rsidR="00DF412C" w:rsidRDefault="00DF412C" w:rsidP="00DF412C">
      <w:pPr>
        <w:pStyle w:val="af3"/>
        <w:widowControl/>
        <w:ind w:leftChars="532" w:left="1559" w:hangingChars="88" w:hanging="282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 w:rsidRPr="00984931">
        <w:rPr>
          <w:rFonts w:ascii="Times New Roman" w:eastAsia="標楷體" w:hAnsi="Times New Roman"/>
          <w:sz w:val="32"/>
          <w:szCs w:val="32"/>
        </w:rPr>
        <w:t>70</w:t>
      </w:r>
      <w:r w:rsidRPr="00664FD8">
        <w:rPr>
          <w:rFonts w:eastAsia="標楷體" w:hint="eastAsia"/>
          <w:sz w:val="32"/>
          <w:szCs w:val="32"/>
        </w:rPr>
        <w:t>路公車前來者，請於【</w:t>
      </w:r>
      <w:r>
        <w:rPr>
          <w:rFonts w:eastAsia="標楷體" w:hint="eastAsia"/>
          <w:sz w:val="32"/>
          <w:szCs w:val="32"/>
        </w:rPr>
        <w:t>三多幹線站</w:t>
      </w:r>
      <w:r w:rsidRPr="00664FD8">
        <w:rPr>
          <w:rFonts w:eastAsia="標楷體" w:hint="eastAsia"/>
          <w:sz w:val="32"/>
          <w:szCs w:val="32"/>
        </w:rPr>
        <w:t>】下車即可抵達。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>
        <w:rPr>
          <w:rFonts w:eastAsia="標楷體" w:hint="eastAsia"/>
          <w:sz w:val="32"/>
          <w:szCs w:val="32"/>
        </w:rPr>
        <w:t>紅</w:t>
      </w:r>
      <w:r>
        <w:rPr>
          <w:rFonts w:eastAsia="標楷體" w:hint="eastAsia"/>
          <w:sz w:val="32"/>
          <w:szCs w:val="32"/>
        </w:rPr>
        <w:t>30</w:t>
      </w:r>
      <w:r w:rsidRPr="00664FD8">
        <w:rPr>
          <w:rFonts w:eastAsia="標楷體" w:hint="eastAsia"/>
          <w:sz w:val="32"/>
          <w:szCs w:val="32"/>
        </w:rPr>
        <w:t>路公車前來者，請於【</w:t>
      </w:r>
      <w:r w:rsidRPr="00984931">
        <w:rPr>
          <w:rFonts w:eastAsia="標楷體" w:hAnsi="標楷體" w:hint="eastAsia"/>
          <w:sz w:val="32"/>
          <w:szCs w:val="32"/>
        </w:rPr>
        <w:t>建工幹線</w:t>
      </w:r>
      <w:r w:rsidRPr="00664FD8">
        <w:rPr>
          <w:rFonts w:eastAsia="標楷體" w:hint="eastAsia"/>
          <w:sz w:val="32"/>
          <w:szCs w:val="32"/>
        </w:rPr>
        <w:t>】下車即可抵達。</w:t>
      </w:r>
      <w:r w:rsidRPr="00664FD8">
        <w:rPr>
          <w:rFonts w:eastAsia="標楷體" w:hint="eastAsia"/>
          <w:sz w:val="32"/>
          <w:szCs w:val="32"/>
        </w:rPr>
        <w:t xml:space="preserve"> </w:t>
      </w:r>
    </w:p>
    <w:p w:rsidR="00DF412C" w:rsidRPr="00664FD8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>
        <w:rPr>
          <w:rFonts w:eastAsia="標楷體" w:hint="eastAsia"/>
          <w:sz w:val="32"/>
          <w:szCs w:val="32"/>
        </w:rPr>
        <w:t>橘</w:t>
      </w:r>
      <w:r>
        <w:rPr>
          <w:rFonts w:eastAsia="標楷體" w:hint="eastAsia"/>
          <w:sz w:val="32"/>
          <w:szCs w:val="32"/>
        </w:rPr>
        <w:t>12</w:t>
      </w:r>
      <w:r w:rsidRPr="00664FD8">
        <w:rPr>
          <w:rFonts w:eastAsia="標楷體" w:hint="eastAsia"/>
          <w:sz w:val="32"/>
          <w:szCs w:val="32"/>
        </w:rPr>
        <w:t>路公車者前來者，請於【</w:t>
      </w:r>
      <w:r w:rsidRPr="00984931">
        <w:rPr>
          <w:rFonts w:eastAsia="標楷體" w:hAnsi="標楷體" w:hint="eastAsia"/>
          <w:sz w:val="32"/>
          <w:szCs w:val="32"/>
        </w:rPr>
        <w:t>鳳青幹線</w:t>
      </w:r>
      <w:r w:rsidRPr="00664FD8">
        <w:rPr>
          <w:rFonts w:eastAsia="標楷體" w:hint="eastAsia"/>
          <w:sz w:val="32"/>
          <w:szCs w:val="32"/>
        </w:rPr>
        <w:t>】下車即可抵達。</w:t>
      </w:r>
    </w:p>
    <w:p w:rsidR="00DF412C" w:rsidRDefault="00DF412C" w:rsidP="00DF412C">
      <w:pPr>
        <w:snapToGrid w:val="0"/>
        <w:spacing w:line="360" w:lineRule="auto"/>
        <w:ind w:leftChars="532" w:left="1600" w:hangingChars="101" w:hanging="323"/>
        <w:jc w:val="both"/>
        <w:rPr>
          <w:rFonts w:eastAsia="標楷體" w:hAnsi="標楷體"/>
          <w:b/>
          <w:sz w:val="32"/>
          <w:szCs w:val="32"/>
        </w:rPr>
      </w:pPr>
      <w:r w:rsidRPr="00664FD8">
        <w:rPr>
          <w:rFonts w:eastAsia="標楷體" w:hint="eastAsia"/>
          <w:sz w:val="32"/>
          <w:szCs w:val="32"/>
        </w:rPr>
        <w:t>※搭乘</w:t>
      </w:r>
      <w:r>
        <w:rPr>
          <w:rFonts w:eastAsia="標楷體" w:hint="eastAsia"/>
          <w:sz w:val="32"/>
          <w:szCs w:val="32"/>
        </w:rPr>
        <w:t>8006</w:t>
      </w:r>
      <w:r w:rsidRPr="00664FD8">
        <w:rPr>
          <w:rFonts w:eastAsia="標楷體" w:hint="eastAsia"/>
          <w:sz w:val="32"/>
          <w:szCs w:val="32"/>
        </w:rPr>
        <w:t>路公車前來者，請於【</w:t>
      </w:r>
      <w:r>
        <w:rPr>
          <w:rFonts w:eastAsia="標楷體" w:hint="eastAsia"/>
          <w:sz w:val="32"/>
          <w:szCs w:val="32"/>
        </w:rPr>
        <w:t>鳳山</w:t>
      </w:r>
      <w:r>
        <w:rPr>
          <w:rFonts w:eastAsia="標楷體" w:hint="eastAsia"/>
          <w:sz w:val="32"/>
          <w:szCs w:val="32"/>
        </w:rPr>
        <w:t>/</w:t>
      </w:r>
      <w:r w:rsidRPr="00984931">
        <w:rPr>
          <w:rFonts w:eastAsia="標楷體" w:hint="eastAsia"/>
          <w:sz w:val="32"/>
          <w:szCs w:val="32"/>
        </w:rPr>
        <w:t>長庚</w:t>
      </w:r>
      <w:r w:rsidRPr="00984931">
        <w:rPr>
          <w:rFonts w:eastAsia="標楷體" w:hint="eastAsia"/>
          <w:sz w:val="32"/>
          <w:szCs w:val="32"/>
        </w:rPr>
        <w:t>(</w:t>
      </w:r>
      <w:r w:rsidRPr="00984931">
        <w:rPr>
          <w:rFonts w:eastAsia="標楷體" w:hint="eastAsia"/>
          <w:sz w:val="32"/>
          <w:szCs w:val="32"/>
        </w:rPr>
        <w:t>經仁美</w:t>
      </w:r>
      <w:r>
        <w:rPr>
          <w:rFonts w:eastAsia="標楷體" w:hint="eastAsia"/>
          <w:sz w:val="32"/>
          <w:szCs w:val="32"/>
        </w:rPr>
        <w:t>)</w:t>
      </w:r>
      <w:r w:rsidRPr="00984931">
        <w:rPr>
          <w:rFonts w:eastAsia="標楷體" w:hint="eastAsia"/>
          <w:sz w:val="32"/>
          <w:szCs w:val="32"/>
        </w:rPr>
        <w:t>大樹</w:t>
      </w:r>
      <w:r w:rsidRPr="00664FD8">
        <w:rPr>
          <w:rFonts w:eastAsia="標楷體" w:hint="eastAsia"/>
          <w:sz w:val="32"/>
          <w:szCs w:val="32"/>
        </w:rPr>
        <w:t>】下車即可抵達。</w:t>
      </w:r>
    </w:p>
    <w:p w:rsidR="00C4477E" w:rsidRPr="00C4477E" w:rsidRDefault="00C4477E" w:rsidP="00DF412C">
      <w:pPr>
        <w:snapToGrid w:val="0"/>
        <w:spacing w:line="460" w:lineRule="exact"/>
        <w:rPr>
          <w:rFonts w:eastAsia="標楷體" w:hAnsi="標楷體"/>
          <w:b/>
          <w:sz w:val="32"/>
          <w:szCs w:val="32"/>
        </w:rPr>
      </w:pPr>
    </w:p>
    <w:p w:rsidR="00D04D89" w:rsidRPr="00D04D89" w:rsidRDefault="00D04D89" w:rsidP="00852A9F">
      <w:pPr>
        <w:pStyle w:val="af3"/>
        <w:widowControl/>
        <w:ind w:leftChars="0" w:left="672"/>
        <w:jc w:val="right"/>
        <w:rPr>
          <w:rFonts w:eastAsia="標楷體" w:hAnsi="標楷體"/>
          <w:b/>
          <w:sz w:val="32"/>
          <w:szCs w:val="32"/>
        </w:rPr>
      </w:pPr>
    </w:p>
    <w:p w:rsidR="000825B2" w:rsidRDefault="000825B2" w:rsidP="00984931">
      <w:pPr>
        <w:pStyle w:val="af3"/>
        <w:widowControl/>
        <w:ind w:leftChars="532" w:left="1559" w:hangingChars="88" w:hanging="282"/>
        <w:rPr>
          <w:rFonts w:eastAsia="標楷體" w:hAnsi="標楷體"/>
          <w:sz w:val="32"/>
          <w:szCs w:val="32"/>
        </w:rPr>
        <w:sectPr w:rsidR="000825B2" w:rsidSect="00871B5C">
          <w:footerReference w:type="default" r:id="rId15"/>
          <w:pgSz w:w="11906" w:h="16838" w:code="9"/>
          <w:pgMar w:top="1134" w:right="1701" w:bottom="1134" w:left="1701" w:header="851" w:footer="992" w:gutter="0"/>
          <w:cols w:space="425"/>
          <w:docGrid w:type="lines" w:linePitch="360"/>
        </w:sectPr>
      </w:pPr>
    </w:p>
    <w:p w:rsidR="00871B5C" w:rsidRPr="000207C9" w:rsidRDefault="00871B5C" w:rsidP="00871B5C">
      <w:pPr>
        <w:widowControl/>
        <w:ind w:leftChars="-200" w:left="-480" w:rightChars="-200" w:right="-480"/>
        <w:jc w:val="center"/>
        <w:rPr>
          <w:rFonts w:eastAsia="標楷體"/>
          <w:b/>
          <w:color w:val="000000"/>
          <w:sz w:val="36"/>
          <w:szCs w:val="32"/>
        </w:rPr>
      </w:pPr>
      <w:r w:rsidRPr="00871B5C">
        <w:rPr>
          <w:rFonts w:eastAsia="標楷體" w:hint="eastAsia"/>
          <w:b/>
          <w:bCs/>
          <w:color w:val="000000"/>
          <w:sz w:val="40"/>
        </w:rPr>
        <w:lastRenderedPageBreak/>
        <w:t>107</w:t>
      </w:r>
      <w:r w:rsidRPr="00871B5C">
        <w:rPr>
          <w:rFonts w:eastAsia="標楷體" w:hint="eastAsia"/>
          <w:b/>
          <w:bCs/>
          <w:color w:val="000000"/>
          <w:sz w:val="40"/>
        </w:rPr>
        <w:t>年度水污染防治法相關子法及表單修訂宣達說明會</w:t>
      </w:r>
      <w:r w:rsidRPr="000207C9">
        <w:rPr>
          <w:rFonts w:eastAsia="標楷體"/>
          <w:b/>
          <w:color w:val="000000"/>
          <w:sz w:val="36"/>
          <w:szCs w:val="32"/>
        </w:rPr>
        <w:t>報名表</w:t>
      </w:r>
    </w:p>
    <w:p w:rsidR="00871B5C" w:rsidRPr="000207C9" w:rsidRDefault="00871B5C" w:rsidP="00871B5C">
      <w:pPr>
        <w:pStyle w:val="11"/>
        <w:spacing w:before="120" w:line="520" w:lineRule="exact"/>
        <w:ind w:leftChars="-250" w:left="-118" w:rightChars="-250" w:right="-600"/>
        <w:rPr>
          <w:rFonts w:ascii="Times New Roman" w:eastAsia="標楷體"/>
          <w:color w:val="000000"/>
          <w:spacing w:val="0"/>
          <w:kern w:val="2"/>
          <w:sz w:val="28"/>
          <w:szCs w:val="24"/>
        </w:rPr>
      </w:pP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一、為辦理</w:t>
      </w:r>
      <w:r w:rsidRPr="00871B5C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因應水污染防治法相關子法及表單修訂宣達說明</w:t>
      </w:r>
      <w:r w:rsidRPr="000207C9">
        <w:rPr>
          <w:rFonts w:ascii="新細明體" w:eastAsia="新細明體" w:hAnsi="新細明體" w:hint="eastAsia"/>
          <w:color w:val="000000"/>
          <w:spacing w:val="0"/>
          <w:kern w:val="2"/>
          <w:sz w:val="28"/>
          <w:szCs w:val="24"/>
        </w:rPr>
        <w:t>，</w:t>
      </w: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煩請與會人員填寫以下表格，以利規劃安排會議相關事宜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，且許可或定檢審查之相關承辦人員應優先報名</w:t>
      </w: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。</w:t>
      </w:r>
    </w:p>
    <w:p w:rsidR="00871B5C" w:rsidRPr="000207C9" w:rsidRDefault="00871B5C" w:rsidP="00871B5C">
      <w:pPr>
        <w:pStyle w:val="11"/>
        <w:spacing w:before="120" w:line="520" w:lineRule="exact"/>
        <w:ind w:leftChars="-250" w:left="-118" w:rightChars="-250" w:right="-600"/>
        <w:rPr>
          <w:rFonts w:ascii="Times New Roman" w:eastAsia="標楷體"/>
          <w:color w:val="000000"/>
          <w:spacing w:val="0"/>
          <w:kern w:val="2"/>
          <w:sz w:val="28"/>
          <w:szCs w:val="24"/>
        </w:rPr>
      </w:pP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二、</w:t>
      </w: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請於</w:t>
      </w:r>
      <w:r w:rsidR="000F59E1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107</w:t>
      </w:r>
      <w:r w:rsidR="000F59E1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年</w:t>
      </w:r>
      <w:r w:rsidR="000F59E1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10</w:t>
      </w:r>
      <w:r w:rsidR="000F59E1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月</w:t>
      </w:r>
      <w:r w:rsidR="000F59E1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19</w:t>
      </w:r>
      <w:r w:rsidR="000F59E1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日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班</w:t>
      </w: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前回傳報名表，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傳真至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(02)2775-3918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或</w:t>
      </w: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E-MAIL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至</w:t>
      </w:r>
      <w:r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fengyuan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@estc.tw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，並以電話確認是否收訖，</w:t>
      </w: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聯絡電話</w:t>
      </w: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(02)2775-3919</w:t>
      </w:r>
      <w:r w:rsidRPr="000207C9">
        <w:rPr>
          <w:rFonts w:ascii="Times New Roman" w:eastAsia="標楷體"/>
          <w:color w:val="000000"/>
          <w:spacing w:val="0"/>
          <w:kern w:val="2"/>
          <w:sz w:val="28"/>
          <w:szCs w:val="24"/>
        </w:rPr>
        <w:t>分機</w:t>
      </w:r>
      <w:r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287</w:t>
      </w:r>
      <w:r w:rsidR="004F4025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謝先生</w:t>
      </w:r>
      <w:r w:rsidR="000825B2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、</w:t>
      </w:r>
      <w:r w:rsidR="000825B2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TW"/>
        </w:rPr>
        <w:t>366</w:t>
      </w:r>
      <w:r w:rsidR="000825B2">
        <w:rPr>
          <w:rFonts w:ascii="Times New Roman" w:eastAsia="標楷體" w:hint="eastAsia"/>
          <w:color w:val="000000"/>
          <w:spacing w:val="0"/>
          <w:kern w:val="2"/>
          <w:sz w:val="28"/>
          <w:szCs w:val="24"/>
          <w:lang w:eastAsia="zh-HK"/>
        </w:rPr>
        <w:t>林小姐</w:t>
      </w:r>
      <w:r w:rsidRPr="000207C9">
        <w:rPr>
          <w:rFonts w:ascii="Times New Roman" w:eastAsia="標楷體" w:hint="eastAsia"/>
          <w:color w:val="000000"/>
          <w:spacing w:val="0"/>
          <w:kern w:val="2"/>
          <w:sz w:val="28"/>
          <w:szCs w:val="24"/>
        </w:rPr>
        <w:t>。</w:t>
      </w:r>
    </w:p>
    <w:p w:rsidR="00871B5C" w:rsidRPr="000207C9" w:rsidRDefault="00871B5C" w:rsidP="00871B5C">
      <w:pPr>
        <w:pStyle w:val="11"/>
        <w:spacing w:before="0" w:after="0" w:line="520" w:lineRule="exact"/>
        <w:rPr>
          <w:rFonts w:ascii="Times New Roman" w:eastAsia="標楷體"/>
          <w:color w:val="000000"/>
          <w:spacing w:val="0"/>
          <w:kern w:val="2"/>
          <w:sz w:val="32"/>
          <w:szCs w:val="32"/>
        </w:rPr>
      </w:pPr>
      <w:r>
        <w:rPr>
          <w:noProof/>
          <w:color w:val="000000"/>
          <w:lang w:val="en-US" w:eastAsia="zh-TW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726FB64E" wp14:editId="42B1B86F">
                <wp:simplePos x="0" y="0"/>
                <wp:positionH relativeFrom="column">
                  <wp:posOffset>-475615</wp:posOffset>
                </wp:positionH>
                <wp:positionV relativeFrom="paragraph">
                  <wp:posOffset>191134</wp:posOffset>
                </wp:positionV>
                <wp:extent cx="6753225" cy="0"/>
                <wp:effectExtent l="0" t="0" r="9525" b="1905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532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2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37.45pt,15.05pt" to="494.3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">
                <v:stroke dashstyle="dash"/>
                <o:lock v:ext="edit" shapetype="f"/>
              </v:line>
            </w:pict>
          </mc:Fallback>
        </mc:AlternateContent>
      </w:r>
    </w:p>
    <w:tbl>
      <w:tblPr>
        <w:tblW w:w="61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893"/>
        <w:gridCol w:w="1997"/>
        <w:gridCol w:w="1065"/>
        <w:gridCol w:w="2163"/>
        <w:gridCol w:w="897"/>
        <w:gridCol w:w="2210"/>
      </w:tblGrid>
      <w:tr w:rsidR="00871B5C" w:rsidRPr="000207C9" w:rsidTr="00871B5C">
        <w:trPr>
          <w:trHeight w:hRule="exact" w:val="680"/>
          <w:jc w:val="center"/>
        </w:trPr>
        <w:tc>
          <w:tcPr>
            <w:tcW w:w="713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單位名稱</w:t>
            </w:r>
          </w:p>
        </w:tc>
        <w:tc>
          <w:tcPr>
            <w:tcW w:w="4287" w:type="pct"/>
            <w:gridSpan w:val="6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</w:tr>
      <w:tr w:rsidR="00871B5C" w:rsidRPr="000207C9" w:rsidTr="00501767">
        <w:trPr>
          <w:trHeight w:hRule="exact" w:val="1200"/>
          <w:jc w:val="center"/>
        </w:trPr>
        <w:tc>
          <w:tcPr>
            <w:tcW w:w="713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報名場次</w:t>
            </w:r>
          </w:p>
        </w:tc>
        <w:tc>
          <w:tcPr>
            <w:tcW w:w="4287" w:type="pct"/>
            <w:gridSpan w:val="6"/>
            <w:shd w:val="clear" w:color="auto" w:fill="auto"/>
            <w:vAlign w:val="center"/>
          </w:tcPr>
          <w:p w:rsidR="00871B5C" w:rsidRPr="000207C9" w:rsidRDefault="00501767" w:rsidP="001C7CBC">
            <w:pPr>
              <w:snapToGrid w:val="0"/>
              <w:spacing w:line="440" w:lineRule="exact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□</w:t>
            </w: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北</w:t>
            </w: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區</w:t>
            </w:r>
            <w:r w:rsidR="00632F93" w:rsidRPr="000207C9">
              <w:rPr>
                <w:rFonts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10</w:t>
            </w: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/</w:t>
            </w:r>
            <w:r>
              <w:rPr>
                <w:rFonts w:eastAsia="標楷體" w:hint="eastAsia"/>
                <w:bCs/>
                <w:color w:val="000000"/>
                <w:sz w:val="28"/>
                <w:szCs w:val="28"/>
              </w:rPr>
              <w:t>2</w:t>
            </w:r>
            <w:r w:rsidR="00523108">
              <w:rPr>
                <w:rFonts w:eastAsia="標楷體" w:hint="eastAsia"/>
                <w:bCs/>
                <w:color w:val="000000"/>
                <w:sz w:val="28"/>
                <w:szCs w:val="28"/>
              </w:rPr>
              <w:t>6</w:t>
            </w: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)</w:t>
            </w:r>
            <w:r w:rsidR="00632F93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 </w:t>
            </w:r>
            <w:r w:rsidR="00632F93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</w:t>
            </w:r>
            <w:r w:rsidR="00632F93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</w:t>
            </w:r>
            <w:r w:rsidR="00F53AA6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□中區</w:t>
            </w:r>
            <w:r w:rsidR="00F53AA6" w:rsidRPr="000207C9">
              <w:rPr>
                <w:rFonts w:eastAsia="標楷體"/>
                <w:bCs/>
                <w:color w:val="000000"/>
                <w:sz w:val="28"/>
                <w:szCs w:val="28"/>
              </w:rPr>
              <w:t>(</w:t>
            </w:r>
            <w:r w:rsidR="00F36395">
              <w:rPr>
                <w:rFonts w:eastAsia="標楷體" w:hint="eastAsia"/>
                <w:bCs/>
                <w:color w:val="000000"/>
                <w:sz w:val="28"/>
                <w:szCs w:val="28"/>
              </w:rPr>
              <w:t>10</w:t>
            </w:r>
            <w:r w:rsidR="00F53AA6" w:rsidRPr="000207C9">
              <w:rPr>
                <w:rFonts w:eastAsia="標楷體"/>
                <w:bCs/>
                <w:color w:val="000000"/>
                <w:sz w:val="28"/>
                <w:szCs w:val="28"/>
              </w:rPr>
              <w:t>/</w:t>
            </w:r>
            <w:r w:rsidR="00523108">
              <w:rPr>
                <w:rFonts w:eastAsia="標楷體" w:hint="eastAsia"/>
                <w:bCs/>
                <w:color w:val="000000"/>
                <w:sz w:val="28"/>
                <w:szCs w:val="28"/>
              </w:rPr>
              <w:t>3</w:t>
            </w:r>
            <w:r w:rsidR="001C7CBC">
              <w:rPr>
                <w:rFonts w:eastAsia="標楷體" w:hint="eastAsia"/>
                <w:bCs/>
                <w:color w:val="000000"/>
                <w:sz w:val="28"/>
                <w:szCs w:val="28"/>
              </w:rPr>
              <w:t>1</w:t>
            </w:r>
            <w:r w:rsidR="00F53AA6" w:rsidRPr="000207C9">
              <w:rPr>
                <w:rFonts w:eastAsia="標楷體"/>
                <w:bCs/>
                <w:color w:val="000000"/>
                <w:sz w:val="28"/>
                <w:szCs w:val="28"/>
              </w:rPr>
              <w:t>)</w:t>
            </w:r>
            <w:r w:rsidR="00632F93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 </w:t>
            </w:r>
            <w:r w:rsidR="00632F93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</w:t>
            </w:r>
            <w:r w:rsidR="00632F93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　　□南</w:t>
            </w:r>
            <w:r w:rsidR="00632F93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區</w:t>
            </w:r>
            <w:r w:rsidR="00632F93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(</w:t>
            </w:r>
            <w:r w:rsidR="00632F93">
              <w:rPr>
                <w:rFonts w:eastAsia="標楷體" w:hint="eastAsia"/>
                <w:bCs/>
                <w:color w:val="000000"/>
                <w:sz w:val="28"/>
                <w:szCs w:val="28"/>
              </w:rPr>
              <w:t>11</w:t>
            </w:r>
            <w:r w:rsidR="00632F93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/</w:t>
            </w:r>
            <w:r w:rsidR="00632F93">
              <w:rPr>
                <w:rFonts w:eastAsia="標楷體" w:hint="eastAsia"/>
                <w:bCs/>
                <w:color w:val="000000"/>
                <w:sz w:val="28"/>
                <w:szCs w:val="28"/>
              </w:rPr>
              <w:t>7</w:t>
            </w:r>
            <w:r w:rsidR="00632F93"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871B5C" w:rsidRPr="000207C9" w:rsidTr="000825B2">
        <w:trPr>
          <w:trHeight w:val="606"/>
          <w:jc w:val="center"/>
        </w:trPr>
        <w:tc>
          <w:tcPr>
            <w:tcW w:w="713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報名人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928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餐食</w:t>
            </w:r>
          </w:p>
        </w:tc>
        <w:tc>
          <w:tcPr>
            <w:tcW w:w="1027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□</w:t>
            </w: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葷</w:t>
            </w: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 xml:space="preserve"> /</w:t>
            </w:r>
            <w:r w:rsidRPr="000207C9"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 xml:space="preserve"> □</w:t>
            </w:r>
            <w:r w:rsidRPr="000207C9">
              <w:rPr>
                <w:rFonts w:eastAsia="標楷體" w:hint="eastAsia"/>
                <w:bCs/>
                <w:color w:val="000000"/>
                <w:sz w:val="28"/>
                <w:szCs w:val="28"/>
              </w:rPr>
              <w:t>素</w:t>
            </w:r>
          </w:p>
        </w:tc>
      </w:tr>
      <w:tr w:rsidR="00871B5C" w:rsidRPr="000207C9" w:rsidTr="00871B5C">
        <w:trPr>
          <w:trHeight w:val="481"/>
          <w:jc w:val="center"/>
        </w:trPr>
        <w:tc>
          <w:tcPr>
            <w:tcW w:w="713" w:type="pct"/>
            <w:vMerge w:val="restar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聯絡方式</w:t>
            </w:r>
          </w:p>
        </w:tc>
        <w:tc>
          <w:tcPr>
            <w:tcW w:w="4287" w:type="pct"/>
            <w:gridSpan w:val="6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手機：</w:t>
            </w:r>
          </w:p>
        </w:tc>
      </w:tr>
      <w:tr w:rsidR="00871B5C" w:rsidRPr="000207C9" w:rsidTr="00871B5C">
        <w:trPr>
          <w:trHeight w:val="481"/>
          <w:jc w:val="center"/>
        </w:trPr>
        <w:tc>
          <w:tcPr>
            <w:tcW w:w="713" w:type="pct"/>
            <w:vMerge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4287" w:type="pct"/>
            <w:gridSpan w:val="6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辦公室：</w:t>
            </w: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(    )</w:t>
            </w:r>
          </w:p>
        </w:tc>
      </w:tr>
      <w:tr w:rsidR="00871B5C" w:rsidRPr="000207C9" w:rsidTr="00871B5C">
        <w:trPr>
          <w:trHeight w:val="481"/>
          <w:jc w:val="center"/>
        </w:trPr>
        <w:tc>
          <w:tcPr>
            <w:tcW w:w="713" w:type="pct"/>
            <w:vMerge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</w:p>
        </w:tc>
        <w:tc>
          <w:tcPr>
            <w:tcW w:w="4287" w:type="pct"/>
            <w:gridSpan w:val="6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E-MAIL</w:t>
            </w: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：</w:t>
            </w:r>
          </w:p>
        </w:tc>
      </w:tr>
      <w:tr w:rsidR="00871B5C" w:rsidRPr="000207C9" w:rsidTr="00871B5C">
        <w:trPr>
          <w:trHeight w:val="416"/>
          <w:jc w:val="center"/>
        </w:trPr>
        <w:tc>
          <w:tcPr>
            <w:tcW w:w="713" w:type="pct"/>
            <w:shd w:val="clear" w:color="auto" w:fill="auto"/>
            <w:vAlign w:val="center"/>
          </w:tcPr>
          <w:p w:rsidR="00871B5C" w:rsidRPr="000207C9" w:rsidRDefault="00871B5C" w:rsidP="0061113E">
            <w:pPr>
              <w:snapToGrid w:val="0"/>
              <w:spacing w:line="440" w:lineRule="exact"/>
              <w:jc w:val="center"/>
              <w:rPr>
                <w:rFonts w:eastAsia="標楷體"/>
                <w:bCs/>
                <w:color w:val="000000"/>
                <w:sz w:val="28"/>
                <w:szCs w:val="28"/>
              </w:rPr>
            </w:pPr>
            <w:r w:rsidRPr="000207C9">
              <w:rPr>
                <w:rFonts w:eastAsia="標楷體"/>
                <w:bCs/>
                <w:color w:val="000000"/>
                <w:sz w:val="28"/>
                <w:szCs w:val="28"/>
              </w:rPr>
              <w:t>注意事項</w:t>
            </w:r>
          </w:p>
        </w:tc>
        <w:tc>
          <w:tcPr>
            <w:tcW w:w="4287" w:type="pct"/>
            <w:gridSpan w:val="6"/>
            <w:shd w:val="clear" w:color="auto" w:fill="auto"/>
            <w:vAlign w:val="center"/>
          </w:tcPr>
          <w:p w:rsidR="000825B2" w:rsidRPr="000825B2" w:rsidRDefault="00F01271" w:rsidP="000825B2">
            <w:pPr>
              <w:pStyle w:val="af3"/>
              <w:numPr>
                <w:ilvl w:val="0"/>
                <w:numId w:val="16"/>
              </w:numPr>
              <w:snapToGrid w:val="0"/>
              <w:spacing w:line="440" w:lineRule="exact"/>
              <w:ind w:leftChars="0"/>
              <w:jc w:val="both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請</w:t>
            </w:r>
            <w:r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</w:rPr>
              <w:t>各單位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轉知所轄</w:t>
            </w:r>
            <w:r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</w:rPr>
              <w:t>事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業派員參加。</w:t>
            </w:r>
          </w:p>
          <w:p w:rsidR="00871B5C" w:rsidRPr="000825B2" w:rsidRDefault="000825B2" w:rsidP="000825B2">
            <w:pPr>
              <w:pStyle w:val="af3"/>
              <w:numPr>
                <w:ilvl w:val="0"/>
                <w:numId w:val="16"/>
              </w:numPr>
              <w:snapToGrid w:val="0"/>
              <w:spacing w:line="440" w:lineRule="exact"/>
              <w:ind w:leftChars="0"/>
              <w:jc w:val="both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各單位以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2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人為限，每人限報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1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場次，每場次以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100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人為限。如超過報名人數上限，依報名順序認定。</w:t>
            </w:r>
          </w:p>
          <w:p w:rsidR="00871B5C" w:rsidRPr="000825B2" w:rsidRDefault="00871B5C" w:rsidP="000825B2">
            <w:pPr>
              <w:pStyle w:val="af3"/>
              <w:numPr>
                <w:ilvl w:val="0"/>
                <w:numId w:val="16"/>
              </w:numPr>
              <w:snapToGrid w:val="0"/>
              <w:spacing w:line="440" w:lineRule="exact"/>
              <w:ind w:leftChars="0"/>
              <w:jc w:val="both"/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</w:pP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報名後如需更換出席人員，至遲請於</w:t>
            </w:r>
            <w:r w:rsidRPr="000825B2">
              <w:rPr>
                <w:rFonts w:ascii="Times New Roman" w:eastAsia="標楷體" w:hAnsi="Times New Roman"/>
                <w:b/>
                <w:bCs/>
                <w:color w:val="000000"/>
                <w:sz w:val="28"/>
                <w:szCs w:val="28"/>
                <w:u w:val="single"/>
              </w:rPr>
              <w:t>會議前</w:t>
            </w:r>
            <w:r w:rsidRPr="000825B2">
              <w:rPr>
                <w:rFonts w:ascii="Times New Roman" w:eastAsia="標楷體" w:hAnsi="Times New Roman"/>
                <w:b/>
                <w:bCs/>
                <w:color w:val="000000"/>
                <w:sz w:val="28"/>
                <w:szCs w:val="28"/>
                <w:u w:val="single"/>
              </w:rPr>
              <w:t>2</w:t>
            </w:r>
            <w:r w:rsidR="00A04CA7" w:rsidRPr="000825B2">
              <w:rPr>
                <w:rFonts w:ascii="Times New Roman" w:eastAsia="標楷體" w:hAnsi="Times New Roman"/>
                <w:b/>
                <w:bCs/>
                <w:color w:val="000000"/>
                <w:sz w:val="28"/>
                <w:szCs w:val="28"/>
                <w:u w:val="single"/>
              </w:rPr>
              <w:t>工作</w:t>
            </w:r>
            <w:r w:rsidRPr="000825B2">
              <w:rPr>
                <w:rFonts w:ascii="Times New Roman" w:eastAsia="標楷體" w:hAnsi="Times New Roman"/>
                <w:b/>
                <w:bCs/>
                <w:color w:val="000000"/>
                <w:sz w:val="28"/>
                <w:szCs w:val="28"/>
                <w:u w:val="single"/>
              </w:rPr>
              <w:t>日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將更換人員之報名表傳真至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(02)2775-3918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或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E-MAIL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至</w:t>
            </w:r>
            <w:r w:rsidR="00C73676" w:rsidRPr="000825B2">
              <w:rPr>
                <w:rFonts w:ascii="Times New Roman" w:eastAsia="標楷體" w:hAnsi="Times New Roman"/>
                <w:color w:val="000000"/>
                <w:sz w:val="28"/>
              </w:rPr>
              <w:t>fengyuan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@estc.tw</w:t>
            </w:r>
            <w:r w:rsidRPr="000825B2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。</w:t>
            </w:r>
          </w:p>
        </w:tc>
      </w:tr>
    </w:tbl>
    <w:p w:rsidR="00871B5C" w:rsidRPr="00F53AA6" w:rsidRDefault="00871B5C" w:rsidP="00871B5C">
      <w:pPr>
        <w:snapToGrid w:val="0"/>
        <w:rPr>
          <w:color w:val="FF0000"/>
        </w:rPr>
      </w:pPr>
    </w:p>
    <w:sectPr w:rsidR="00871B5C" w:rsidRPr="00F53AA6" w:rsidSect="00871B5C">
      <w:footerReference w:type="default" r:id="rId16"/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5" w:rsidRDefault="009F1995">
      <w:r>
        <w:separator/>
      </w:r>
    </w:p>
  </w:endnote>
  <w:endnote w:type="continuationSeparator" w:id="0">
    <w:p w:rsidR="009F1995" w:rsidRDefault="009F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楷書體W5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5075066"/>
      <w:docPartObj>
        <w:docPartGallery w:val="Page Numbers (Bottom of Page)"/>
        <w:docPartUnique/>
      </w:docPartObj>
    </w:sdtPr>
    <w:sdtEndPr/>
    <w:sdtContent>
      <w:p w:rsidR="004534E0" w:rsidRDefault="00FB4C38" w:rsidP="00FB4C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647" w:rsidRPr="00623647">
          <w:rPr>
            <w:noProof/>
            <w:lang w:val="zh-TW" w:eastAsia="zh-TW"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5B2" w:rsidRDefault="000825B2" w:rsidP="00FB4C38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5" w:rsidRDefault="009F1995">
      <w:r>
        <w:separator/>
      </w:r>
    </w:p>
  </w:footnote>
  <w:footnote w:type="continuationSeparator" w:id="0">
    <w:p w:rsidR="009F1995" w:rsidRDefault="009F1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F761D"/>
    <w:multiLevelType w:val="hybridMultilevel"/>
    <w:tmpl w:val="FAD093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E78AC2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E16F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ADD0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4F40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4882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443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013D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FC6D4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4B3FA3"/>
    <w:multiLevelType w:val="hybridMultilevel"/>
    <w:tmpl w:val="EECCA9B8"/>
    <w:lvl w:ilvl="0" w:tplc="A88A20B0">
      <w:start w:val="1"/>
      <w:numFmt w:val="taiwaneseCountingThousand"/>
      <w:lvlText w:val="%1、"/>
      <w:lvlJc w:val="left"/>
      <w:pPr>
        <w:ind w:left="672" w:hanging="672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2A32EB"/>
    <w:multiLevelType w:val="hybridMultilevel"/>
    <w:tmpl w:val="D07E0C08"/>
    <w:lvl w:ilvl="0" w:tplc="0CA46E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EE739A"/>
    <w:multiLevelType w:val="multilevel"/>
    <w:tmpl w:val="4618826C"/>
    <w:styleLink w:val="a"/>
    <w:lvl w:ilvl="0">
      <w:start w:val="1"/>
      <w:numFmt w:val="none"/>
      <w:lvlText w:val="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71B6E26"/>
    <w:multiLevelType w:val="hybridMultilevel"/>
    <w:tmpl w:val="4FE8D350"/>
    <w:lvl w:ilvl="0" w:tplc="E758B870">
      <w:start w:val="1"/>
      <w:numFmt w:val="decimal"/>
      <w:lvlText w:val="%1."/>
      <w:lvlJc w:val="left"/>
      <w:pPr>
        <w:ind w:left="1756" w:hanging="480"/>
      </w:pPr>
      <w:rPr>
        <w:rFonts w:hint="eastAsia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5">
    <w:nsid w:val="303F18C7"/>
    <w:multiLevelType w:val="hybridMultilevel"/>
    <w:tmpl w:val="274E2402"/>
    <w:lvl w:ilvl="0" w:tplc="AA26FCFE">
      <w:start w:val="1"/>
      <w:numFmt w:val="decimal"/>
      <w:lvlText w:val="%1."/>
      <w:lvlJc w:val="left"/>
      <w:pPr>
        <w:ind w:left="1756" w:hanging="480"/>
      </w:pPr>
      <w:rPr>
        <w:rFonts w:hint="eastAsia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2E55B9"/>
    <w:multiLevelType w:val="hybridMultilevel"/>
    <w:tmpl w:val="6D18B170"/>
    <w:lvl w:ilvl="0" w:tplc="3892B3C2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9438A5C2">
      <w:start w:val="1"/>
      <w:numFmt w:val="decimal"/>
      <w:lvlText w:val="%2."/>
      <w:lvlJc w:val="left"/>
      <w:pPr>
        <w:ind w:left="1982" w:hanging="480"/>
      </w:pPr>
      <w:rPr>
        <w:rFonts w:hint="eastAsia"/>
        <w:sz w:val="32"/>
      </w:rPr>
    </w:lvl>
    <w:lvl w:ilvl="2" w:tplc="0409001B" w:tentative="1">
      <w:start w:val="1"/>
      <w:numFmt w:val="lowerRoman"/>
      <w:lvlText w:val="%3."/>
      <w:lvlJc w:val="right"/>
      <w:pPr>
        <w:ind w:left="2462" w:hanging="480"/>
      </w:pPr>
    </w:lvl>
    <w:lvl w:ilvl="3" w:tplc="0409000F" w:tentative="1">
      <w:start w:val="1"/>
      <w:numFmt w:val="decimal"/>
      <w:lvlText w:val="%4."/>
      <w:lvlJc w:val="left"/>
      <w:pPr>
        <w:ind w:left="29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2" w:hanging="480"/>
      </w:pPr>
    </w:lvl>
    <w:lvl w:ilvl="5" w:tplc="0409001B" w:tentative="1">
      <w:start w:val="1"/>
      <w:numFmt w:val="lowerRoman"/>
      <w:lvlText w:val="%6."/>
      <w:lvlJc w:val="right"/>
      <w:pPr>
        <w:ind w:left="3902" w:hanging="480"/>
      </w:pPr>
    </w:lvl>
    <w:lvl w:ilvl="6" w:tplc="0409000F" w:tentative="1">
      <w:start w:val="1"/>
      <w:numFmt w:val="decimal"/>
      <w:lvlText w:val="%7."/>
      <w:lvlJc w:val="left"/>
      <w:pPr>
        <w:ind w:left="43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2" w:hanging="480"/>
      </w:pPr>
    </w:lvl>
    <w:lvl w:ilvl="8" w:tplc="0409001B" w:tentative="1">
      <w:start w:val="1"/>
      <w:numFmt w:val="lowerRoman"/>
      <w:lvlText w:val="%9."/>
      <w:lvlJc w:val="right"/>
      <w:pPr>
        <w:ind w:left="5342" w:hanging="480"/>
      </w:pPr>
    </w:lvl>
  </w:abstractNum>
  <w:abstractNum w:abstractNumId="7">
    <w:nsid w:val="32C31E8F"/>
    <w:multiLevelType w:val="hybridMultilevel"/>
    <w:tmpl w:val="376A683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5147DD0"/>
    <w:multiLevelType w:val="hybridMultilevel"/>
    <w:tmpl w:val="B874CAF8"/>
    <w:lvl w:ilvl="0" w:tplc="4966446C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8F54FF4"/>
    <w:multiLevelType w:val="hybridMultilevel"/>
    <w:tmpl w:val="9B0E0EE2"/>
    <w:lvl w:ilvl="0" w:tplc="FAC60FA6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9176673"/>
    <w:multiLevelType w:val="hybridMultilevel"/>
    <w:tmpl w:val="E18676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78AC2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E16F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ADD0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4F40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4882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443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013D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FC6D4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EA31F0"/>
    <w:multiLevelType w:val="hybridMultilevel"/>
    <w:tmpl w:val="FAD093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E78AC2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E16F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ADD0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4F40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4882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443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013D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FC6D4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B446F2"/>
    <w:multiLevelType w:val="hybridMultilevel"/>
    <w:tmpl w:val="C7FA5C98"/>
    <w:lvl w:ilvl="0" w:tplc="B2B69C1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78AC2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E16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ADD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4F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488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44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013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FC6D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F110EB"/>
    <w:multiLevelType w:val="hybridMultilevel"/>
    <w:tmpl w:val="A0AEC14E"/>
    <w:lvl w:ilvl="0" w:tplc="50AC4B06">
      <w:start w:val="1"/>
      <w:numFmt w:val="taiwaneseCountingThousand"/>
      <w:lvlText w:val="（%1）"/>
      <w:lvlJc w:val="left"/>
      <w:pPr>
        <w:ind w:left="1080" w:hanging="1080"/>
      </w:pPr>
      <w:rPr>
        <w:rFonts w:eastAsia="標楷體" w:hint="default"/>
        <w:color w:val="auto"/>
        <w:sz w:val="32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15216CC"/>
    <w:multiLevelType w:val="hybridMultilevel"/>
    <w:tmpl w:val="88CEF294"/>
    <w:lvl w:ilvl="0" w:tplc="3892B3C2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82" w:hanging="480"/>
      </w:pPr>
    </w:lvl>
    <w:lvl w:ilvl="2" w:tplc="0409001B" w:tentative="1">
      <w:start w:val="1"/>
      <w:numFmt w:val="lowerRoman"/>
      <w:lvlText w:val="%3."/>
      <w:lvlJc w:val="right"/>
      <w:pPr>
        <w:ind w:left="2462" w:hanging="480"/>
      </w:pPr>
    </w:lvl>
    <w:lvl w:ilvl="3" w:tplc="0409000F" w:tentative="1">
      <w:start w:val="1"/>
      <w:numFmt w:val="decimal"/>
      <w:lvlText w:val="%4."/>
      <w:lvlJc w:val="left"/>
      <w:pPr>
        <w:ind w:left="29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2" w:hanging="480"/>
      </w:pPr>
    </w:lvl>
    <w:lvl w:ilvl="5" w:tplc="0409001B" w:tentative="1">
      <w:start w:val="1"/>
      <w:numFmt w:val="lowerRoman"/>
      <w:lvlText w:val="%6."/>
      <w:lvlJc w:val="right"/>
      <w:pPr>
        <w:ind w:left="3902" w:hanging="480"/>
      </w:pPr>
    </w:lvl>
    <w:lvl w:ilvl="6" w:tplc="0409000F" w:tentative="1">
      <w:start w:val="1"/>
      <w:numFmt w:val="decimal"/>
      <w:lvlText w:val="%7."/>
      <w:lvlJc w:val="left"/>
      <w:pPr>
        <w:ind w:left="43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2" w:hanging="480"/>
      </w:pPr>
    </w:lvl>
    <w:lvl w:ilvl="8" w:tplc="0409001B" w:tentative="1">
      <w:start w:val="1"/>
      <w:numFmt w:val="lowerRoman"/>
      <w:lvlText w:val="%9."/>
      <w:lvlJc w:val="right"/>
      <w:pPr>
        <w:ind w:left="5342" w:hanging="480"/>
      </w:pPr>
    </w:lvl>
  </w:abstractNum>
  <w:abstractNum w:abstractNumId="15">
    <w:nsid w:val="575943D4"/>
    <w:multiLevelType w:val="hybridMultilevel"/>
    <w:tmpl w:val="A0AEC14E"/>
    <w:lvl w:ilvl="0" w:tplc="50AC4B06">
      <w:start w:val="1"/>
      <w:numFmt w:val="taiwaneseCountingThousand"/>
      <w:lvlText w:val="（%1）"/>
      <w:lvlJc w:val="left"/>
      <w:pPr>
        <w:ind w:left="1080" w:hanging="1080"/>
      </w:pPr>
      <w:rPr>
        <w:rFonts w:eastAsia="標楷體" w:hint="default"/>
        <w:color w:val="auto"/>
        <w:sz w:val="32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952755C"/>
    <w:multiLevelType w:val="hybridMultilevel"/>
    <w:tmpl w:val="88CEF294"/>
    <w:lvl w:ilvl="0" w:tplc="3892B3C2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82" w:hanging="480"/>
      </w:pPr>
    </w:lvl>
    <w:lvl w:ilvl="2" w:tplc="0409001B" w:tentative="1">
      <w:start w:val="1"/>
      <w:numFmt w:val="lowerRoman"/>
      <w:lvlText w:val="%3."/>
      <w:lvlJc w:val="right"/>
      <w:pPr>
        <w:ind w:left="2462" w:hanging="480"/>
      </w:pPr>
    </w:lvl>
    <w:lvl w:ilvl="3" w:tplc="0409000F" w:tentative="1">
      <w:start w:val="1"/>
      <w:numFmt w:val="decimal"/>
      <w:lvlText w:val="%4."/>
      <w:lvlJc w:val="left"/>
      <w:pPr>
        <w:ind w:left="29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2" w:hanging="480"/>
      </w:pPr>
    </w:lvl>
    <w:lvl w:ilvl="5" w:tplc="0409001B" w:tentative="1">
      <w:start w:val="1"/>
      <w:numFmt w:val="lowerRoman"/>
      <w:lvlText w:val="%6."/>
      <w:lvlJc w:val="right"/>
      <w:pPr>
        <w:ind w:left="3902" w:hanging="480"/>
      </w:pPr>
    </w:lvl>
    <w:lvl w:ilvl="6" w:tplc="0409000F" w:tentative="1">
      <w:start w:val="1"/>
      <w:numFmt w:val="decimal"/>
      <w:lvlText w:val="%7."/>
      <w:lvlJc w:val="left"/>
      <w:pPr>
        <w:ind w:left="43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2" w:hanging="480"/>
      </w:pPr>
    </w:lvl>
    <w:lvl w:ilvl="8" w:tplc="0409001B" w:tentative="1">
      <w:start w:val="1"/>
      <w:numFmt w:val="lowerRoman"/>
      <w:lvlText w:val="%9."/>
      <w:lvlJc w:val="right"/>
      <w:pPr>
        <w:ind w:left="5342" w:hanging="480"/>
      </w:pPr>
    </w:lvl>
  </w:abstractNum>
  <w:abstractNum w:abstractNumId="17">
    <w:nsid w:val="59F71E83"/>
    <w:multiLevelType w:val="hybridMultilevel"/>
    <w:tmpl w:val="88CEF294"/>
    <w:lvl w:ilvl="0" w:tplc="3892B3C2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82" w:hanging="480"/>
      </w:pPr>
    </w:lvl>
    <w:lvl w:ilvl="2" w:tplc="0409001B" w:tentative="1">
      <w:start w:val="1"/>
      <w:numFmt w:val="lowerRoman"/>
      <w:lvlText w:val="%3."/>
      <w:lvlJc w:val="right"/>
      <w:pPr>
        <w:ind w:left="2462" w:hanging="480"/>
      </w:pPr>
    </w:lvl>
    <w:lvl w:ilvl="3" w:tplc="0409000F" w:tentative="1">
      <w:start w:val="1"/>
      <w:numFmt w:val="decimal"/>
      <w:lvlText w:val="%4."/>
      <w:lvlJc w:val="left"/>
      <w:pPr>
        <w:ind w:left="29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2" w:hanging="480"/>
      </w:pPr>
    </w:lvl>
    <w:lvl w:ilvl="5" w:tplc="0409001B" w:tentative="1">
      <w:start w:val="1"/>
      <w:numFmt w:val="lowerRoman"/>
      <w:lvlText w:val="%6."/>
      <w:lvlJc w:val="right"/>
      <w:pPr>
        <w:ind w:left="3902" w:hanging="480"/>
      </w:pPr>
    </w:lvl>
    <w:lvl w:ilvl="6" w:tplc="0409000F" w:tentative="1">
      <w:start w:val="1"/>
      <w:numFmt w:val="decimal"/>
      <w:lvlText w:val="%7."/>
      <w:lvlJc w:val="left"/>
      <w:pPr>
        <w:ind w:left="43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2" w:hanging="480"/>
      </w:pPr>
    </w:lvl>
    <w:lvl w:ilvl="8" w:tplc="0409001B" w:tentative="1">
      <w:start w:val="1"/>
      <w:numFmt w:val="lowerRoman"/>
      <w:lvlText w:val="%9."/>
      <w:lvlJc w:val="right"/>
      <w:pPr>
        <w:ind w:left="5342" w:hanging="480"/>
      </w:pPr>
    </w:lvl>
  </w:abstractNum>
  <w:abstractNum w:abstractNumId="18">
    <w:nsid w:val="5B243B8A"/>
    <w:multiLevelType w:val="hybridMultilevel"/>
    <w:tmpl w:val="88CEF294"/>
    <w:lvl w:ilvl="0" w:tplc="3892B3C2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82" w:hanging="480"/>
      </w:pPr>
    </w:lvl>
    <w:lvl w:ilvl="2" w:tplc="0409001B" w:tentative="1">
      <w:start w:val="1"/>
      <w:numFmt w:val="lowerRoman"/>
      <w:lvlText w:val="%3."/>
      <w:lvlJc w:val="right"/>
      <w:pPr>
        <w:ind w:left="2462" w:hanging="480"/>
      </w:pPr>
    </w:lvl>
    <w:lvl w:ilvl="3" w:tplc="0409000F" w:tentative="1">
      <w:start w:val="1"/>
      <w:numFmt w:val="decimal"/>
      <w:lvlText w:val="%4."/>
      <w:lvlJc w:val="left"/>
      <w:pPr>
        <w:ind w:left="29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2" w:hanging="480"/>
      </w:pPr>
    </w:lvl>
    <w:lvl w:ilvl="5" w:tplc="0409001B" w:tentative="1">
      <w:start w:val="1"/>
      <w:numFmt w:val="lowerRoman"/>
      <w:lvlText w:val="%6."/>
      <w:lvlJc w:val="right"/>
      <w:pPr>
        <w:ind w:left="3902" w:hanging="480"/>
      </w:pPr>
    </w:lvl>
    <w:lvl w:ilvl="6" w:tplc="0409000F" w:tentative="1">
      <w:start w:val="1"/>
      <w:numFmt w:val="decimal"/>
      <w:lvlText w:val="%7."/>
      <w:lvlJc w:val="left"/>
      <w:pPr>
        <w:ind w:left="43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2" w:hanging="480"/>
      </w:pPr>
    </w:lvl>
    <w:lvl w:ilvl="8" w:tplc="0409001B" w:tentative="1">
      <w:start w:val="1"/>
      <w:numFmt w:val="lowerRoman"/>
      <w:lvlText w:val="%9."/>
      <w:lvlJc w:val="right"/>
      <w:pPr>
        <w:ind w:left="5342" w:hanging="480"/>
      </w:pPr>
    </w:lvl>
  </w:abstractNum>
  <w:abstractNum w:abstractNumId="19">
    <w:nsid w:val="624F4BE1"/>
    <w:multiLevelType w:val="hybridMultilevel"/>
    <w:tmpl w:val="88CEF294"/>
    <w:lvl w:ilvl="0" w:tplc="3892B3C2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982" w:hanging="480"/>
      </w:pPr>
    </w:lvl>
    <w:lvl w:ilvl="2" w:tplc="0409001B" w:tentative="1">
      <w:start w:val="1"/>
      <w:numFmt w:val="lowerRoman"/>
      <w:lvlText w:val="%3."/>
      <w:lvlJc w:val="right"/>
      <w:pPr>
        <w:ind w:left="2462" w:hanging="480"/>
      </w:pPr>
    </w:lvl>
    <w:lvl w:ilvl="3" w:tplc="0409000F" w:tentative="1">
      <w:start w:val="1"/>
      <w:numFmt w:val="decimal"/>
      <w:lvlText w:val="%4."/>
      <w:lvlJc w:val="left"/>
      <w:pPr>
        <w:ind w:left="29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2" w:hanging="480"/>
      </w:pPr>
    </w:lvl>
    <w:lvl w:ilvl="5" w:tplc="0409001B" w:tentative="1">
      <w:start w:val="1"/>
      <w:numFmt w:val="lowerRoman"/>
      <w:lvlText w:val="%6."/>
      <w:lvlJc w:val="right"/>
      <w:pPr>
        <w:ind w:left="3902" w:hanging="480"/>
      </w:pPr>
    </w:lvl>
    <w:lvl w:ilvl="6" w:tplc="0409000F" w:tentative="1">
      <w:start w:val="1"/>
      <w:numFmt w:val="decimal"/>
      <w:lvlText w:val="%7."/>
      <w:lvlJc w:val="left"/>
      <w:pPr>
        <w:ind w:left="43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2" w:hanging="480"/>
      </w:pPr>
    </w:lvl>
    <w:lvl w:ilvl="8" w:tplc="0409001B" w:tentative="1">
      <w:start w:val="1"/>
      <w:numFmt w:val="lowerRoman"/>
      <w:lvlText w:val="%9."/>
      <w:lvlJc w:val="right"/>
      <w:pPr>
        <w:ind w:left="5342" w:hanging="480"/>
      </w:pPr>
    </w:lvl>
  </w:abstractNum>
  <w:abstractNum w:abstractNumId="20">
    <w:nsid w:val="66E705ED"/>
    <w:multiLevelType w:val="hybridMultilevel"/>
    <w:tmpl w:val="FAD093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E78AC2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E16F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ADD0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4F40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4882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443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013D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FC6D4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57761A"/>
    <w:multiLevelType w:val="hybridMultilevel"/>
    <w:tmpl w:val="FAD093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E78AC2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E16F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ADD0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4F40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4882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443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013D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FC6D4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B20B8D"/>
    <w:multiLevelType w:val="hybridMultilevel"/>
    <w:tmpl w:val="B874CAF8"/>
    <w:lvl w:ilvl="0" w:tplc="4966446C">
      <w:start w:val="1"/>
      <w:numFmt w:val="taiwaneseCountingThousand"/>
      <w:lvlText w:val="(%1)"/>
      <w:lvlJc w:val="left"/>
      <w:pPr>
        <w:ind w:left="1331" w:hanging="480"/>
      </w:pPr>
      <w:rPr>
        <w:rFonts w:hint="eastAsia"/>
        <w:b w:val="0"/>
        <w:sz w:val="32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B413C88"/>
    <w:multiLevelType w:val="hybridMultilevel"/>
    <w:tmpl w:val="FAD093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E78AC2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E16F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ADD0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4F40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4882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443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013D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FC6D4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F53DF7"/>
    <w:multiLevelType w:val="hybridMultilevel"/>
    <w:tmpl w:val="E18676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78AC2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BE16F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2ADD08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74F40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4882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DE443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8013D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FC6D4C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4"/>
  </w:num>
  <w:num w:numId="4">
    <w:abstractNumId w:val="9"/>
  </w:num>
  <w:num w:numId="5">
    <w:abstractNumId w:val="5"/>
  </w:num>
  <w:num w:numId="6">
    <w:abstractNumId w:val="22"/>
  </w:num>
  <w:num w:numId="7">
    <w:abstractNumId w:val="14"/>
  </w:num>
  <w:num w:numId="8">
    <w:abstractNumId w:val="1"/>
  </w:num>
  <w:num w:numId="9">
    <w:abstractNumId w:val="6"/>
  </w:num>
  <w:num w:numId="10">
    <w:abstractNumId w:val="18"/>
  </w:num>
  <w:num w:numId="11">
    <w:abstractNumId w:val="8"/>
  </w:num>
  <w:num w:numId="12">
    <w:abstractNumId w:val="12"/>
  </w:num>
  <w:num w:numId="13">
    <w:abstractNumId w:val="7"/>
  </w:num>
  <w:num w:numId="14">
    <w:abstractNumId w:val="15"/>
  </w:num>
  <w:num w:numId="15">
    <w:abstractNumId w:val="17"/>
  </w:num>
  <w:num w:numId="16">
    <w:abstractNumId w:val="2"/>
  </w:num>
  <w:num w:numId="1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</w:num>
  <w:num w:numId="22">
    <w:abstractNumId w:val="0"/>
  </w:num>
  <w:num w:numId="23">
    <w:abstractNumId w:val="20"/>
  </w:num>
  <w:num w:numId="24">
    <w:abstractNumId w:val="21"/>
  </w:num>
  <w:num w:numId="25">
    <w:abstractNumId w:val="24"/>
  </w:num>
  <w:num w:numId="26">
    <w:abstractNumId w:val="23"/>
  </w:num>
  <w:num w:numId="27">
    <w:abstractNumId w:val="10"/>
  </w:num>
  <w:num w:numId="28">
    <w:abstractNumId w:val="13"/>
  </w:num>
  <w:num w:numId="29">
    <w:abstractNumId w:val="16"/>
  </w:num>
  <w:num w:numId="30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3C3"/>
    <w:rsid w:val="00011BBB"/>
    <w:rsid w:val="000130CA"/>
    <w:rsid w:val="00017187"/>
    <w:rsid w:val="000237E4"/>
    <w:rsid w:val="00023B02"/>
    <w:rsid w:val="000247CF"/>
    <w:rsid w:val="00041482"/>
    <w:rsid w:val="00042077"/>
    <w:rsid w:val="00044DF4"/>
    <w:rsid w:val="00045390"/>
    <w:rsid w:val="000456C6"/>
    <w:rsid w:val="00045C1E"/>
    <w:rsid w:val="00071347"/>
    <w:rsid w:val="000720CF"/>
    <w:rsid w:val="00073DF2"/>
    <w:rsid w:val="000745D4"/>
    <w:rsid w:val="00075B94"/>
    <w:rsid w:val="00080637"/>
    <w:rsid w:val="000825B2"/>
    <w:rsid w:val="0009077A"/>
    <w:rsid w:val="000909C8"/>
    <w:rsid w:val="000939DA"/>
    <w:rsid w:val="0009749E"/>
    <w:rsid w:val="00097CDB"/>
    <w:rsid w:val="000A0800"/>
    <w:rsid w:val="000A2C6B"/>
    <w:rsid w:val="000B4988"/>
    <w:rsid w:val="000D52E9"/>
    <w:rsid w:val="000E0177"/>
    <w:rsid w:val="000E5402"/>
    <w:rsid w:val="000E6ED1"/>
    <w:rsid w:val="000F318F"/>
    <w:rsid w:val="000F5435"/>
    <w:rsid w:val="000F59E1"/>
    <w:rsid w:val="001013AD"/>
    <w:rsid w:val="0010167D"/>
    <w:rsid w:val="00102862"/>
    <w:rsid w:val="00110872"/>
    <w:rsid w:val="001119CB"/>
    <w:rsid w:val="0011411F"/>
    <w:rsid w:val="00120DD1"/>
    <w:rsid w:val="001309A7"/>
    <w:rsid w:val="00133F04"/>
    <w:rsid w:val="00136E9B"/>
    <w:rsid w:val="001639BD"/>
    <w:rsid w:val="0016437D"/>
    <w:rsid w:val="00170155"/>
    <w:rsid w:val="00186E53"/>
    <w:rsid w:val="00187278"/>
    <w:rsid w:val="00187E89"/>
    <w:rsid w:val="00191921"/>
    <w:rsid w:val="00195C58"/>
    <w:rsid w:val="00196995"/>
    <w:rsid w:val="001A181D"/>
    <w:rsid w:val="001A1E91"/>
    <w:rsid w:val="001B11ED"/>
    <w:rsid w:val="001B1485"/>
    <w:rsid w:val="001B2F9F"/>
    <w:rsid w:val="001C0304"/>
    <w:rsid w:val="001C11C9"/>
    <w:rsid w:val="001C5143"/>
    <w:rsid w:val="001C7CBC"/>
    <w:rsid w:val="001D01E8"/>
    <w:rsid w:val="001D21D8"/>
    <w:rsid w:val="001E18A9"/>
    <w:rsid w:val="001E5EBF"/>
    <w:rsid w:val="001F055C"/>
    <w:rsid w:val="001F2C79"/>
    <w:rsid w:val="001F5C34"/>
    <w:rsid w:val="002011BB"/>
    <w:rsid w:val="00205013"/>
    <w:rsid w:val="002051BE"/>
    <w:rsid w:val="00207501"/>
    <w:rsid w:val="00210875"/>
    <w:rsid w:val="00210C32"/>
    <w:rsid w:val="00211B07"/>
    <w:rsid w:val="002143C3"/>
    <w:rsid w:val="00216F3B"/>
    <w:rsid w:val="00230F2D"/>
    <w:rsid w:val="00231AA5"/>
    <w:rsid w:val="0023321A"/>
    <w:rsid w:val="0023672C"/>
    <w:rsid w:val="00240376"/>
    <w:rsid w:val="00240DEB"/>
    <w:rsid w:val="002434C7"/>
    <w:rsid w:val="00243EE3"/>
    <w:rsid w:val="002440F2"/>
    <w:rsid w:val="00246095"/>
    <w:rsid w:val="00250104"/>
    <w:rsid w:val="002546A2"/>
    <w:rsid w:val="002609FB"/>
    <w:rsid w:val="00265013"/>
    <w:rsid w:val="00272A61"/>
    <w:rsid w:val="0027438C"/>
    <w:rsid w:val="0027724A"/>
    <w:rsid w:val="00281A67"/>
    <w:rsid w:val="002857D3"/>
    <w:rsid w:val="002863B6"/>
    <w:rsid w:val="00291A0B"/>
    <w:rsid w:val="00291F0D"/>
    <w:rsid w:val="002975C1"/>
    <w:rsid w:val="002A031F"/>
    <w:rsid w:val="002A0AF6"/>
    <w:rsid w:val="002A4932"/>
    <w:rsid w:val="002B0F76"/>
    <w:rsid w:val="002B1360"/>
    <w:rsid w:val="002B14E6"/>
    <w:rsid w:val="002B3987"/>
    <w:rsid w:val="002C0592"/>
    <w:rsid w:val="002C0879"/>
    <w:rsid w:val="002C4607"/>
    <w:rsid w:val="002D04CD"/>
    <w:rsid w:val="002D0A77"/>
    <w:rsid w:val="002D0AF2"/>
    <w:rsid w:val="002D1277"/>
    <w:rsid w:val="002E00C8"/>
    <w:rsid w:val="002E0189"/>
    <w:rsid w:val="002E1FA3"/>
    <w:rsid w:val="002E5A5E"/>
    <w:rsid w:val="002E6589"/>
    <w:rsid w:val="002F0584"/>
    <w:rsid w:val="002F6F88"/>
    <w:rsid w:val="00301430"/>
    <w:rsid w:val="003039EE"/>
    <w:rsid w:val="00305506"/>
    <w:rsid w:val="00310A00"/>
    <w:rsid w:val="00315440"/>
    <w:rsid w:val="0031563F"/>
    <w:rsid w:val="00316F91"/>
    <w:rsid w:val="00326EB9"/>
    <w:rsid w:val="003302C4"/>
    <w:rsid w:val="00331187"/>
    <w:rsid w:val="00332C67"/>
    <w:rsid w:val="003341F7"/>
    <w:rsid w:val="0034372E"/>
    <w:rsid w:val="00347CB5"/>
    <w:rsid w:val="00356452"/>
    <w:rsid w:val="00366A19"/>
    <w:rsid w:val="003710ED"/>
    <w:rsid w:val="0037573C"/>
    <w:rsid w:val="00376F18"/>
    <w:rsid w:val="003802F9"/>
    <w:rsid w:val="0038569A"/>
    <w:rsid w:val="00387584"/>
    <w:rsid w:val="00393525"/>
    <w:rsid w:val="0039378C"/>
    <w:rsid w:val="00395A9B"/>
    <w:rsid w:val="003A120C"/>
    <w:rsid w:val="003A64CC"/>
    <w:rsid w:val="003B000A"/>
    <w:rsid w:val="003B3FF1"/>
    <w:rsid w:val="003B5464"/>
    <w:rsid w:val="003C0017"/>
    <w:rsid w:val="003C0645"/>
    <w:rsid w:val="003C0FFE"/>
    <w:rsid w:val="003C1481"/>
    <w:rsid w:val="003C51B4"/>
    <w:rsid w:val="003C7CA7"/>
    <w:rsid w:val="003D48D8"/>
    <w:rsid w:val="003D5587"/>
    <w:rsid w:val="003D5B16"/>
    <w:rsid w:val="003E3613"/>
    <w:rsid w:val="003F1009"/>
    <w:rsid w:val="003F1D3C"/>
    <w:rsid w:val="003F2CA0"/>
    <w:rsid w:val="003F5538"/>
    <w:rsid w:val="003F6986"/>
    <w:rsid w:val="00415B38"/>
    <w:rsid w:val="00422D08"/>
    <w:rsid w:val="00424480"/>
    <w:rsid w:val="0043064A"/>
    <w:rsid w:val="00432B14"/>
    <w:rsid w:val="00434164"/>
    <w:rsid w:val="0044575F"/>
    <w:rsid w:val="004468A1"/>
    <w:rsid w:val="0045086D"/>
    <w:rsid w:val="00452427"/>
    <w:rsid w:val="004531B6"/>
    <w:rsid w:val="004534E0"/>
    <w:rsid w:val="004536E3"/>
    <w:rsid w:val="00456952"/>
    <w:rsid w:val="00461027"/>
    <w:rsid w:val="00467C0A"/>
    <w:rsid w:val="00470CD1"/>
    <w:rsid w:val="00470FFE"/>
    <w:rsid w:val="0047130F"/>
    <w:rsid w:val="00471AA4"/>
    <w:rsid w:val="00475FEC"/>
    <w:rsid w:val="004801CC"/>
    <w:rsid w:val="004802D0"/>
    <w:rsid w:val="00484519"/>
    <w:rsid w:val="0048462E"/>
    <w:rsid w:val="00491722"/>
    <w:rsid w:val="004952F1"/>
    <w:rsid w:val="004A0030"/>
    <w:rsid w:val="004A23E2"/>
    <w:rsid w:val="004A542F"/>
    <w:rsid w:val="004C0276"/>
    <w:rsid w:val="004C0459"/>
    <w:rsid w:val="004C3474"/>
    <w:rsid w:val="004C3F50"/>
    <w:rsid w:val="004C52C5"/>
    <w:rsid w:val="004C7C7C"/>
    <w:rsid w:val="004D3404"/>
    <w:rsid w:val="004D633A"/>
    <w:rsid w:val="004D6656"/>
    <w:rsid w:val="004D676E"/>
    <w:rsid w:val="004E32AE"/>
    <w:rsid w:val="004E3D8B"/>
    <w:rsid w:val="004E4788"/>
    <w:rsid w:val="004E729A"/>
    <w:rsid w:val="004F2548"/>
    <w:rsid w:val="004F2CEC"/>
    <w:rsid w:val="004F4025"/>
    <w:rsid w:val="004F59C7"/>
    <w:rsid w:val="00501767"/>
    <w:rsid w:val="005063B8"/>
    <w:rsid w:val="00511B4D"/>
    <w:rsid w:val="00523108"/>
    <w:rsid w:val="0052535E"/>
    <w:rsid w:val="00527211"/>
    <w:rsid w:val="00530242"/>
    <w:rsid w:val="0053130B"/>
    <w:rsid w:val="00534423"/>
    <w:rsid w:val="00540393"/>
    <w:rsid w:val="00541E87"/>
    <w:rsid w:val="00550310"/>
    <w:rsid w:val="00552711"/>
    <w:rsid w:val="005541D9"/>
    <w:rsid w:val="0056181D"/>
    <w:rsid w:val="00562E49"/>
    <w:rsid w:val="00570B96"/>
    <w:rsid w:val="0059051E"/>
    <w:rsid w:val="0059431B"/>
    <w:rsid w:val="005958E5"/>
    <w:rsid w:val="00597779"/>
    <w:rsid w:val="005B2A84"/>
    <w:rsid w:val="005B56DC"/>
    <w:rsid w:val="005C2F6C"/>
    <w:rsid w:val="005C4E3B"/>
    <w:rsid w:val="005D0383"/>
    <w:rsid w:val="005D1D59"/>
    <w:rsid w:val="005D4F65"/>
    <w:rsid w:val="005D6298"/>
    <w:rsid w:val="005D6D57"/>
    <w:rsid w:val="005E0285"/>
    <w:rsid w:val="005E112C"/>
    <w:rsid w:val="005E3D2B"/>
    <w:rsid w:val="005F15D3"/>
    <w:rsid w:val="005F297E"/>
    <w:rsid w:val="005F36FD"/>
    <w:rsid w:val="005F7F5B"/>
    <w:rsid w:val="0060309D"/>
    <w:rsid w:val="00612046"/>
    <w:rsid w:val="0061378B"/>
    <w:rsid w:val="006233C0"/>
    <w:rsid w:val="00623647"/>
    <w:rsid w:val="00632F93"/>
    <w:rsid w:val="00642423"/>
    <w:rsid w:val="00642764"/>
    <w:rsid w:val="00644420"/>
    <w:rsid w:val="00664FD8"/>
    <w:rsid w:val="00672EE3"/>
    <w:rsid w:val="00673DF7"/>
    <w:rsid w:val="00676D1F"/>
    <w:rsid w:val="00680298"/>
    <w:rsid w:val="00680546"/>
    <w:rsid w:val="00680C60"/>
    <w:rsid w:val="006828A3"/>
    <w:rsid w:val="006A3D0A"/>
    <w:rsid w:val="006A5617"/>
    <w:rsid w:val="006A67D3"/>
    <w:rsid w:val="006A7838"/>
    <w:rsid w:val="006B33D4"/>
    <w:rsid w:val="006B5467"/>
    <w:rsid w:val="006C2F1D"/>
    <w:rsid w:val="006C51DE"/>
    <w:rsid w:val="006C7F50"/>
    <w:rsid w:val="006D0B57"/>
    <w:rsid w:val="006D489E"/>
    <w:rsid w:val="006E2516"/>
    <w:rsid w:val="006E3872"/>
    <w:rsid w:val="006E41A9"/>
    <w:rsid w:val="006E495F"/>
    <w:rsid w:val="006E7225"/>
    <w:rsid w:val="006F1022"/>
    <w:rsid w:val="007055D9"/>
    <w:rsid w:val="00715021"/>
    <w:rsid w:val="00715776"/>
    <w:rsid w:val="00721575"/>
    <w:rsid w:val="007231E4"/>
    <w:rsid w:val="00725147"/>
    <w:rsid w:val="00727395"/>
    <w:rsid w:val="00731D00"/>
    <w:rsid w:val="007334F5"/>
    <w:rsid w:val="00733599"/>
    <w:rsid w:val="007338ED"/>
    <w:rsid w:val="00735A98"/>
    <w:rsid w:val="0073622A"/>
    <w:rsid w:val="007374F4"/>
    <w:rsid w:val="00742684"/>
    <w:rsid w:val="0074311F"/>
    <w:rsid w:val="00743FDE"/>
    <w:rsid w:val="00745A72"/>
    <w:rsid w:val="00745D01"/>
    <w:rsid w:val="007478AE"/>
    <w:rsid w:val="00747CB3"/>
    <w:rsid w:val="00756C95"/>
    <w:rsid w:val="00757238"/>
    <w:rsid w:val="00757DE2"/>
    <w:rsid w:val="0076160E"/>
    <w:rsid w:val="00761C97"/>
    <w:rsid w:val="00763586"/>
    <w:rsid w:val="00770377"/>
    <w:rsid w:val="0078626A"/>
    <w:rsid w:val="00786F48"/>
    <w:rsid w:val="00787D55"/>
    <w:rsid w:val="0079104B"/>
    <w:rsid w:val="00791ABC"/>
    <w:rsid w:val="00796123"/>
    <w:rsid w:val="007A6070"/>
    <w:rsid w:val="007B2652"/>
    <w:rsid w:val="007B6AD3"/>
    <w:rsid w:val="007B7B2C"/>
    <w:rsid w:val="007C2592"/>
    <w:rsid w:val="007C297D"/>
    <w:rsid w:val="007C2CF7"/>
    <w:rsid w:val="007C5CB2"/>
    <w:rsid w:val="007C6769"/>
    <w:rsid w:val="007D0EA6"/>
    <w:rsid w:val="007D444C"/>
    <w:rsid w:val="007D5534"/>
    <w:rsid w:val="007D5EF6"/>
    <w:rsid w:val="007E06D9"/>
    <w:rsid w:val="007E0E5B"/>
    <w:rsid w:val="007E1CDC"/>
    <w:rsid w:val="007E7523"/>
    <w:rsid w:val="007E7D6D"/>
    <w:rsid w:val="007F7519"/>
    <w:rsid w:val="0080038B"/>
    <w:rsid w:val="008019B6"/>
    <w:rsid w:val="00802C7F"/>
    <w:rsid w:val="00802D02"/>
    <w:rsid w:val="00803175"/>
    <w:rsid w:val="0080342B"/>
    <w:rsid w:val="0081209F"/>
    <w:rsid w:val="00813654"/>
    <w:rsid w:val="00815022"/>
    <w:rsid w:val="00815369"/>
    <w:rsid w:val="008239F3"/>
    <w:rsid w:val="00826143"/>
    <w:rsid w:val="008278BF"/>
    <w:rsid w:val="00833695"/>
    <w:rsid w:val="00833BAD"/>
    <w:rsid w:val="0083731F"/>
    <w:rsid w:val="00837A93"/>
    <w:rsid w:val="008427D3"/>
    <w:rsid w:val="00846311"/>
    <w:rsid w:val="008472DD"/>
    <w:rsid w:val="00847DCD"/>
    <w:rsid w:val="008519A3"/>
    <w:rsid w:val="00852A9F"/>
    <w:rsid w:val="00854FD6"/>
    <w:rsid w:val="008640B0"/>
    <w:rsid w:val="00866BE2"/>
    <w:rsid w:val="00871505"/>
    <w:rsid w:val="00871B5C"/>
    <w:rsid w:val="00875061"/>
    <w:rsid w:val="00876684"/>
    <w:rsid w:val="00877D3A"/>
    <w:rsid w:val="00882246"/>
    <w:rsid w:val="00884458"/>
    <w:rsid w:val="008866B6"/>
    <w:rsid w:val="0089768E"/>
    <w:rsid w:val="008A3286"/>
    <w:rsid w:val="008A5F55"/>
    <w:rsid w:val="008B1FB9"/>
    <w:rsid w:val="008B62C1"/>
    <w:rsid w:val="008B7F50"/>
    <w:rsid w:val="008C172A"/>
    <w:rsid w:val="008D0222"/>
    <w:rsid w:val="008D193E"/>
    <w:rsid w:val="008D3CD9"/>
    <w:rsid w:val="008D4018"/>
    <w:rsid w:val="008E661F"/>
    <w:rsid w:val="008F19E2"/>
    <w:rsid w:val="008F747F"/>
    <w:rsid w:val="00905BF0"/>
    <w:rsid w:val="0091421D"/>
    <w:rsid w:val="00916382"/>
    <w:rsid w:val="00917166"/>
    <w:rsid w:val="009236BD"/>
    <w:rsid w:val="009249BD"/>
    <w:rsid w:val="009279C5"/>
    <w:rsid w:val="0093132D"/>
    <w:rsid w:val="00931330"/>
    <w:rsid w:val="00937CB2"/>
    <w:rsid w:val="009404F2"/>
    <w:rsid w:val="009404F8"/>
    <w:rsid w:val="00944113"/>
    <w:rsid w:val="00951C85"/>
    <w:rsid w:val="00957BA2"/>
    <w:rsid w:val="00971236"/>
    <w:rsid w:val="0097259E"/>
    <w:rsid w:val="0097353D"/>
    <w:rsid w:val="00977164"/>
    <w:rsid w:val="0098332F"/>
    <w:rsid w:val="00983A98"/>
    <w:rsid w:val="00983BA2"/>
    <w:rsid w:val="00984931"/>
    <w:rsid w:val="00986069"/>
    <w:rsid w:val="00987B1E"/>
    <w:rsid w:val="0099426D"/>
    <w:rsid w:val="00995E1E"/>
    <w:rsid w:val="0099777F"/>
    <w:rsid w:val="009A5465"/>
    <w:rsid w:val="009B3925"/>
    <w:rsid w:val="009C1532"/>
    <w:rsid w:val="009C29A7"/>
    <w:rsid w:val="009C2EF7"/>
    <w:rsid w:val="009C2F4E"/>
    <w:rsid w:val="009D24A6"/>
    <w:rsid w:val="009E4D21"/>
    <w:rsid w:val="009E5D0F"/>
    <w:rsid w:val="009E6C73"/>
    <w:rsid w:val="009F1995"/>
    <w:rsid w:val="009F1E65"/>
    <w:rsid w:val="009F5443"/>
    <w:rsid w:val="009F605B"/>
    <w:rsid w:val="009F7290"/>
    <w:rsid w:val="00A04CA7"/>
    <w:rsid w:val="00A10A7D"/>
    <w:rsid w:val="00A11C98"/>
    <w:rsid w:val="00A14AA4"/>
    <w:rsid w:val="00A159A0"/>
    <w:rsid w:val="00A20637"/>
    <w:rsid w:val="00A23528"/>
    <w:rsid w:val="00A24D03"/>
    <w:rsid w:val="00A32730"/>
    <w:rsid w:val="00A363EB"/>
    <w:rsid w:val="00A36A8F"/>
    <w:rsid w:val="00A37B9E"/>
    <w:rsid w:val="00A40331"/>
    <w:rsid w:val="00A45839"/>
    <w:rsid w:val="00A57774"/>
    <w:rsid w:val="00A60720"/>
    <w:rsid w:val="00A662C5"/>
    <w:rsid w:val="00A66D3C"/>
    <w:rsid w:val="00A84EE5"/>
    <w:rsid w:val="00A870B1"/>
    <w:rsid w:val="00A91FF8"/>
    <w:rsid w:val="00A9377B"/>
    <w:rsid w:val="00AA21D2"/>
    <w:rsid w:val="00AA5E22"/>
    <w:rsid w:val="00AA7F00"/>
    <w:rsid w:val="00AB70E0"/>
    <w:rsid w:val="00AB7D87"/>
    <w:rsid w:val="00AC0BD2"/>
    <w:rsid w:val="00AC0E46"/>
    <w:rsid w:val="00AC3121"/>
    <w:rsid w:val="00AC4FDF"/>
    <w:rsid w:val="00AD0CB8"/>
    <w:rsid w:val="00AE36F9"/>
    <w:rsid w:val="00AF2854"/>
    <w:rsid w:val="00AF593C"/>
    <w:rsid w:val="00AF6534"/>
    <w:rsid w:val="00AF7FB7"/>
    <w:rsid w:val="00B033AB"/>
    <w:rsid w:val="00B04A52"/>
    <w:rsid w:val="00B05919"/>
    <w:rsid w:val="00B0642E"/>
    <w:rsid w:val="00B129E0"/>
    <w:rsid w:val="00B22357"/>
    <w:rsid w:val="00B23250"/>
    <w:rsid w:val="00B253FF"/>
    <w:rsid w:val="00B273E1"/>
    <w:rsid w:val="00B277C8"/>
    <w:rsid w:val="00B306D4"/>
    <w:rsid w:val="00B35562"/>
    <w:rsid w:val="00B35D18"/>
    <w:rsid w:val="00B401C5"/>
    <w:rsid w:val="00B40993"/>
    <w:rsid w:val="00B42F17"/>
    <w:rsid w:val="00B430AA"/>
    <w:rsid w:val="00B512E3"/>
    <w:rsid w:val="00B526CD"/>
    <w:rsid w:val="00B52E6B"/>
    <w:rsid w:val="00B54FDA"/>
    <w:rsid w:val="00B555D7"/>
    <w:rsid w:val="00B55D3C"/>
    <w:rsid w:val="00B631A0"/>
    <w:rsid w:val="00B63834"/>
    <w:rsid w:val="00B66E39"/>
    <w:rsid w:val="00B70FCB"/>
    <w:rsid w:val="00B71B7F"/>
    <w:rsid w:val="00B75A45"/>
    <w:rsid w:val="00B76E99"/>
    <w:rsid w:val="00B80664"/>
    <w:rsid w:val="00B86A9C"/>
    <w:rsid w:val="00B93C6A"/>
    <w:rsid w:val="00B96257"/>
    <w:rsid w:val="00B96DD6"/>
    <w:rsid w:val="00BA29F2"/>
    <w:rsid w:val="00BA5F93"/>
    <w:rsid w:val="00BA6210"/>
    <w:rsid w:val="00BA732B"/>
    <w:rsid w:val="00BB1E07"/>
    <w:rsid w:val="00BB22C8"/>
    <w:rsid w:val="00BB47E1"/>
    <w:rsid w:val="00BB54FD"/>
    <w:rsid w:val="00BB765A"/>
    <w:rsid w:val="00BB7EC3"/>
    <w:rsid w:val="00BC0CC9"/>
    <w:rsid w:val="00BC1D60"/>
    <w:rsid w:val="00BC4626"/>
    <w:rsid w:val="00BC7232"/>
    <w:rsid w:val="00BD17F0"/>
    <w:rsid w:val="00BD2F40"/>
    <w:rsid w:val="00BD3C6F"/>
    <w:rsid w:val="00BE00B7"/>
    <w:rsid w:val="00BE4F2F"/>
    <w:rsid w:val="00BF265B"/>
    <w:rsid w:val="00BF7080"/>
    <w:rsid w:val="00C05DD9"/>
    <w:rsid w:val="00C06B1E"/>
    <w:rsid w:val="00C14B74"/>
    <w:rsid w:val="00C22180"/>
    <w:rsid w:val="00C22B16"/>
    <w:rsid w:val="00C23ECA"/>
    <w:rsid w:val="00C30957"/>
    <w:rsid w:val="00C357FB"/>
    <w:rsid w:val="00C361BB"/>
    <w:rsid w:val="00C4477E"/>
    <w:rsid w:val="00C5240A"/>
    <w:rsid w:val="00C55DB0"/>
    <w:rsid w:val="00C624D7"/>
    <w:rsid w:val="00C67ED5"/>
    <w:rsid w:val="00C703B9"/>
    <w:rsid w:val="00C71685"/>
    <w:rsid w:val="00C73676"/>
    <w:rsid w:val="00C76D74"/>
    <w:rsid w:val="00C76FB2"/>
    <w:rsid w:val="00C7705B"/>
    <w:rsid w:val="00C77A8A"/>
    <w:rsid w:val="00C80696"/>
    <w:rsid w:val="00C81C41"/>
    <w:rsid w:val="00C87787"/>
    <w:rsid w:val="00C919F1"/>
    <w:rsid w:val="00C9297F"/>
    <w:rsid w:val="00C9424C"/>
    <w:rsid w:val="00C962D6"/>
    <w:rsid w:val="00CB54DC"/>
    <w:rsid w:val="00CB5B0E"/>
    <w:rsid w:val="00CB5B59"/>
    <w:rsid w:val="00CC10E9"/>
    <w:rsid w:val="00CC1AF5"/>
    <w:rsid w:val="00CC3DC3"/>
    <w:rsid w:val="00CC5688"/>
    <w:rsid w:val="00CC73FE"/>
    <w:rsid w:val="00CD0267"/>
    <w:rsid w:val="00CD194A"/>
    <w:rsid w:val="00CE3805"/>
    <w:rsid w:val="00CF21FA"/>
    <w:rsid w:val="00CF2AB5"/>
    <w:rsid w:val="00CF2B5A"/>
    <w:rsid w:val="00CF3963"/>
    <w:rsid w:val="00CF3D5D"/>
    <w:rsid w:val="00CF7202"/>
    <w:rsid w:val="00CF7CAA"/>
    <w:rsid w:val="00D00254"/>
    <w:rsid w:val="00D042F9"/>
    <w:rsid w:val="00D04D89"/>
    <w:rsid w:val="00D10448"/>
    <w:rsid w:val="00D128FA"/>
    <w:rsid w:val="00D14C11"/>
    <w:rsid w:val="00D158C9"/>
    <w:rsid w:val="00D25587"/>
    <w:rsid w:val="00D326A0"/>
    <w:rsid w:val="00D331B9"/>
    <w:rsid w:val="00D3338B"/>
    <w:rsid w:val="00D34BA2"/>
    <w:rsid w:val="00D3631B"/>
    <w:rsid w:val="00D36DA9"/>
    <w:rsid w:val="00D40469"/>
    <w:rsid w:val="00D41F62"/>
    <w:rsid w:val="00D573FC"/>
    <w:rsid w:val="00D6058C"/>
    <w:rsid w:val="00D616BE"/>
    <w:rsid w:val="00D62298"/>
    <w:rsid w:val="00D64671"/>
    <w:rsid w:val="00D66C20"/>
    <w:rsid w:val="00D67A96"/>
    <w:rsid w:val="00D737DD"/>
    <w:rsid w:val="00D748E5"/>
    <w:rsid w:val="00D75227"/>
    <w:rsid w:val="00D77452"/>
    <w:rsid w:val="00D8026D"/>
    <w:rsid w:val="00D84723"/>
    <w:rsid w:val="00D921F5"/>
    <w:rsid w:val="00D92746"/>
    <w:rsid w:val="00D928D6"/>
    <w:rsid w:val="00D97036"/>
    <w:rsid w:val="00DA138C"/>
    <w:rsid w:val="00DA314C"/>
    <w:rsid w:val="00DA690A"/>
    <w:rsid w:val="00DB7709"/>
    <w:rsid w:val="00DC0465"/>
    <w:rsid w:val="00DC1FDB"/>
    <w:rsid w:val="00DC56B5"/>
    <w:rsid w:val="00DC5F73"/>
    <w:rsid w:val="00DD073E"/>
    <w:rsid w:val="00DD3DFF"/>
    <w:rsid w:val="00DD6B64"/>
    <w:rsid w:val="00DE1D88"/>
    <w:rsid w:val="00DE4BBB"/>
    <w:rsid w:val="00DF412C"/>
    <w:rsid w:val="00DF6310"/>
    <w:rsid w:val="00E018D9"/>
    <w:rsid w:val="00E02967"/>
    <w:rsid w:val="00E03AAE"/>
    <w:rsid w:val="00E04988"/>
    <w:rsid w:val="00E10591"/>
    <w:rsid w:val="00E113B7"/>
    <w:rsid w:val="00E1178D"/>
    <w:rsid w:val="00E16140"/>
    <w:rsid w:val="00E20534"/>
    <w:rsid w:val="00E20713"/>
    <w:rsid w:val="00E22DB6"/>
    <w:rsid w:val="00E23D41"/>
    <w:rsid w:val="00E30055"/>
    <w:rsid w:val="00E346D1"/>
    <w:rsid w:val="00E371D5"/>
    <w:rsid w:val="00E44855"/>
    <w:rsid w:val="00E454B6"/>
    <w:rsid w:val="00E45D94"/>
    <w:rsid w:val="00E57CED"/>
    <w:rsid w:val="00E607EF"/>
    <w:rsid w:val="00E634E8"/>
    <w:rsid w:val="00E651F8"/>
    <w:rsid w:val="00E664A5"/>
    <w:rsid w:val="00E70B6F"/>
    <w:rsid w:val="00E716B7"/>
    <w:rsid w:val="00E7380D"/>
    <w:rsid w:val="00E75631"/>
    <w:rsid w:val="00E76490"/>
    <w:rsid w:val="00E87FF7"/>
    <w:rsid w:val="00E9046E"/>
    <w:rsid w:val="00E91550"/>
    <w:rsid w:val="00E91669"/>
    <w:rsid w:val="00E92AEA"/>
    <w:rsid w:val="00E94373"/>
    <w:rsid w:val="00E9488D"/>
    <w:rsid w:val="00E94AAD"/>
    <w:rsid w:val="00E97E79"/>
    <w:rsid w:val="00EA0222"/>
    <w:rsid w:val="00EA051B"/>
    <w:rsid w:val="00EA12F4"/>
    <w:rsid w:val="00EA1689"/>
    <w:rsid w:val="00EA5F28"/>
    <w:rsid w:val="00EA7D45"/>
    <w:rsid w:val="00EB04ED"/>
    <w:rsid w:val="00EB2FDF"/>
    <w:rsid w:val="00EB6193"/>
    <w:rsid w:val="00EB6F05"/>
    <w:rsid w:val="00EC1960"/>
    <w:rsid w:val="00EC313E"/>
    <w:rsid w:val="00EC5D76"/>
    <w:rsid w:val="00EC6FB7"/>
    <w:rsid w:val="00EE2D9E"/>
    <w:rsid w:val="00EE31FD"/>
    <w:rsid w:val="00EF0396"/>
    <w:rsid w:val="00EF1EEE"/>
    <w:rsid w:val="00EF70D0"/>
    <w:rsid w:val="00F01271"/>
    <w:rsid w:val="00F02365"/>
    <w:rsid w:val="00F02ECE"/>
    <w:rsid w:val="00F040A9"/>
    <w:rsid w:val="00F057B8"/>
    <w:rsid w:val="00F05F27"/>
    <w:rsid w:val="00F062B6"/>
    <w:rsid w:val="00F06742"/>
    <w:rsid w:val="00F07513"/>
    <w:rsid w:val="00F07B23"/>
    <w:rsid w:val="00F10421"/>
    <w:rsid w:val="00F177C6"/>
    <w:rsid w:val="00F2532D"/>
    <w:rsid w:val="00F304BA"/>
    <w:rsid w:val="00F347B5"/>
    <w:rsid w:val="00F36395"/>
    <w:rsid w:val="00F375AD"/>
    <w:rsid w:val="00F408F7"/>
    <w:rsid w:val="00F443CB"/>
    <w:rsid w:val="00F452CA"/>
    <w:rsid w:val="00F45ED5"/>
    <w:rsid w:val="00F53AA6"/>
    <w:rsid w:val="00F5666A"/>
    <w:rsid w:val="00F64306"/>
    <w:rsid w:val="00F6569F"/>
    <w:rsid w:val="00F770D0"/>
    <w:rsid w:val="00F83286"/>
    <w:rsid w:val="00F8431F"/>
    <w:rsid w:val="00F91400"/>
    <w:rsid w:val="00F9212B"/>
    <w:rsid w:val="00F932D8"/>
    <w:rsid w:val="00FA0E17"/>
    <w:rsid w:val="00FA10D5"/>
    <w:rsid w:val="00FA2979"/>
    <w:rsid w:val="00FA3B21"/>
    <w:rsid w:val="00FA5ECE"/>
    <w:rsid w:val="00FA6A65"/>
    <w:rsid w:val="00FB310A"/>
    <w:rsid w:val="00FB4C38"/>
    <w:rsid w:val="00FB5B58"/>
    <w:rsid w:val="00FB79A1"/>
    <w:rsid w:val="00FC13C2"/>
    <w:rsid w:val="00FC3DF4"/>
    <w:rsid w:val="00FC66C0"/>
    <w:rsid w:val="00FD1BAA"/>
    <w:rsid w:val="00FD4DD0"/>
    <w:rsid w:val="00FD62BC"/>
    <w:rsid w:val="00FE52B8"/>
    <w:rsid w:val="00FE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表格文字"/>
    <w:pPr>
      <w:adjustRightInd w:val="0"/>
      <w:snapToGrid w:val="0"/>
      <w:spacing w:beforeLines="30" w:before="108" w:afterLines="30" w:after="108"/>
      <w:jc w:val="center"/>
    </w:pPr>
    <w:rPr>
      <w:rFonts w:eastAsia="標楷體"/>
      <w:sz w:val="24"/>
    </w:rPr>
  </w:style>
  <w:style w:type="paragraph" w:customStyle="1" w:styleId="a5">
    <w:name w:val="表頭"/>
    <w:autoRedefine/>
    <w:rsid w:val="00F64306"/>
    <w:pPr>
      <w:spacing w:line="480" w:lineRule="atLeast"/>
      <w:jc w:val="center"/>
    </w:pPr>
    <w:rPr>
      <w:rFonts w:ascii="標楷體" w:eastAsia="標楷體" w:hAnsi="標楷體"/>
      <w:b/>
      <w:bCs/>
      <w:spacing w:val="10"/>
      <w:sz w:val="28"/>
      <w:szCs w:val="28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8">
    <w:name w:val="page number"/>
    <w:basedOn w:val="a1"/>
  </w:style>
  <w:style w:type="paragraph" w:styleId="a9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Strong"/>
    <w:qFormat/>
    <w:rPr>
      <w:b/>
      <w:bCs/>
    </w:rPr>
  </w:style>
  <w:style w:type="paragraph" w:styleId="Web">
    <w:name w:val="Normal (Web)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b">
    <w:name w:val="Balloon Text"/>
    <w:basedOn w:val="a0"/>
    <w:semiHidden/>
    <w:rPr>
      <w:rFonts w:ascii="Arial" w:hAnsi="Arial"/>
      <w:sz w:val="18"/>
      <w:szCs w:val="18"/>
    </w:rPr>
  </w:style>
  <w:style w:type="character" w:customStyle="1" w:styleId="t10">
    <w:name w:val="t10"/>
    <w:basedOn w:val="a1"/>
    <w:rsid w:val="00246095"/>
  </w:style>
  <w:style w:type="paragraph" w:customStyle="1" w:styleId="ac">
    <w:name w:val="一、文"/>
    <w:basedOn w:val="a0"/>
    <w:rsid w:val="009E6C73"/>
    <w:pPr>
      <w:kinsoku w:val="0"/>
      <w:adjustRightInd w:val="0"/>
      <w:snapToGrid w:val="0"/>
      <w:spacing w:line="400" w:lineRule="atLeast"/>
      <w:ind w:left="953" w:firstLine="476"/>
      <w:jc w:val="both"/>
      <w:textAlignment w:val="baseline"/>
    </w:pPr>
    <w:rPr>
      <w:rFonts w:eastAsia="華康楷書體W5"/>
      <w:kern w:val="20"/>
      <w:sz w:val="26"/>
      <w:szCs w:val="26"/>
    </w:rPr>
  </w:style>
  <w:style w:type="numbering" w:customStyle="1" w:styleId="a">
    <w:name w:val="(一)"/>
    <w:rsid w:val="00461027"/>
    <w:pPr>
      <w:numPr>
        <w:numId w:val="1"/>
      </w:numPr>
    </w:pPr>
  </w:style>
  <w:style w:type="paragraph" w:styleId="ad">
    <w:name w:val="Salutation"/>
    <w:basedOn w:val="a0"/>
    <w:next w:val="a0"/>
    <w:rsid w:val="00243EE3"/>
    <w:rPr>
      <w:rFonts w:ascii="標楷體" w:eastAsia="標楷體" w:hAnsi="標楷體"/>
      <w:sz w:val="28"/>
      <w:szCs w:val="28"/>
    </w:rPr>
  </w:style>
  <w:style w:type="paragraph" w:styleId="ae">
    <w:name w:val="Closing"/>
    <w:basedOn w:val="a0"/>
    <w:rsid w:val="00243EE3"/>
    <w:pPr>
      <w:ind w:leftChars="1800" w:left="100"/>
    </w:pPr>
    <w:rPr>
      <w:rFonts w:ascii="標楷體" w:eastAsia="標楷體" w:hAnsi="標楷體"/>
      <w:sz w:val="28"/>
      <w:szCs w:val="28"/>
    </w:rPr>
  </w:style>
  <w:style w:type="paragraph" w:customStyle="1" w:styleId="Af">
    <w:name w:val="A內文"/>
    <w:basedOn w:val="a0"/>
    <w:rsid w:val="0080342B"/>
    <w:pPr>
      <w:ind w:leftChars="200" w:left="200"/>
    </w:pPr>
    <w:rPr>
      <w:rFonts w:eastAsia="標楷體"/>
      <w:sz w:val="28"/>
      <w:szCs w:val="28"/>
    </w:rPr>
  </w:style>
  <w:style w:type="paragraph" w:customStyle="1" w:styleId="11">
    <w:name w:val="1.1一"/>
    <w:basedOn w:val="a0"/>
    <w:link w:val="110"/>
    <w:rsid w:val="00395A9B"/>
    <w:pPr>
      <w:adjustRightInd w:val="0"/>
      <w:spacing w:before="240" w:after="40" w:line="400" w:lineRule="exact"/>
      <w:ind w:left="-23" w:right="-227" w:hanging="482"/>
      <w:jc w:val="both"/>
      <w:textAlignment w:val="baseline"/>
    </w:pPr>
    <w:rPr>
      <w:rFonts w:ascii="華康中楷體" w:eastAsia="華康中楷體"/>
      <w:spacing w:val="20"/>
      <w:kern w:val="0"/>
      <w:szCs w:val="20"/>
      <w:lang w:val="x-none" w:eastAsia="x-none"/>
    </w:rPr>
  </w:style>
  <w:style w:type="character" w:customStyle="1" w:styleId="110">
    <w:name w:val="1.1一 字元"/>
    <w:link w:val="11"/>
    <w:rsid w:val="00395A9B"/>
    <w:rPr>
      <w:rFonts w:ascii="華康中楷體" w:eastAsia="華康中楷體"/>
      <w:spacing w:val="20"/>
      <w:sz w:val="24"/>
    </w:rPr>
  </w:style>
  <w:style w:type="paragraph" w:styleId="af0">
    <w:name w:val="Date"/>
    <w:basedOn w:val="a0"/>
    <w:next w:val="a0"/>
    <w:link w:val="af1"/>
    <w:rsid w:val="00E018D9"/>
    <w:pPr>
      <w:jc w:val="right"/>
    </w:pPr>
    <w:rPr>
      <w:lang w:val="x-none" w:eastAsia="x-none"/>
    </w:rPr>
  </w:style>
  <w:style w:type="character" w:customStyle="1" w:styleId="af1">
    <w:name w:val="日期 字元"/>
    <w:link w:val="af0"/>
    <w:rsid w:val="00E018D9"/>
    <w:rPr>
      <w:kern w:val="2"/>
      <w:sz w:val="24"/>
      <w:szCs w:val="24"/>
    </w:rPr>
  </w:style>
  <w:style w:type="table" w:styleId="af2">
    <w:name w:val="Table Grid"/>
    <w:basedOn w:val="a2"/>
    <w:rsid w:val="00846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0"/>
    <w:uiPriority w:val="34"/>
    <w:qFormat/>
    <w:rsid w:val="00D326A0"/>
    <w:pPr>
      <w:ind w:leftChars="200" w:left="480"/>
    </w:pPr>
    <w:rPr>
      <w:rFonts w:ascii="Calibri" w:hAnsi="Calibri"/>
      <w:szCs w:val="22"/>
    </w:rPr>
  </w:style>
  <w:style w:type="character" w:customStyle="1" w:styleId="a7">
    <w:name w:val="頁尾 字元"/>
    <w:link w:val="a6"/>
    <w:uiPriority w:val="99"/>
    <w:rsid w:val="00F770D0"/>
    <w:rPr>
      <w:kern w:val="2"/>
    </w:rPr>
  </w:style>
  <w:style w:type="character" w:styleId="af4">
    <w:name w:val="Hyperlink"/>
    <w:rsid w:val="007A6070"/>
    <w:rPr>
      <w:color w:val="0000FF"/>
      <w:u w:val="single"/>
    </w:rPr>
  </w:style>
  <w:style w:type="character" w:styleId="af5">
    <w:name w:val="FollowedHyperlink"/>
    <w:basedOn w:val="a1"/>
    <w:rsid w:val="00FB4C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表格文字"/>
    <w:pPr>
      <w:adjustRightInd w:val="0"/>
      <w:snapToGrid w:val="0"/>
      <w:spacing w:beforeLines="30" w:before="108" w:afterLines="30" w:after="108"/>
      <w:jc w:val="center"/>
    </w:pPr>
    <w:rPr>
      <w:rFonts w:eastAsia="標楷體"/>
      <w:sz w:val="24"/>
    </w:rPr>
  </w:style>
  <w:style w:type="paragraph" w:customStyle="1" w:styleId="a5">
    <w:name w:val="表頭"/>
    <w:autoRedefine/>
    <w:rsid w:val="00F64306"/>
    <w:pPr>
      <w:spacing w:line="480" w:lineRule="atLeast"/>
      <w:jc w:val="center"/>
    </w:pPr>
    <w:rPr>
      <w:rFonts w:ascii="標楷體" w:eastAsia="標楷體" w:hAnsi="標楷體"/>
      <w:b/>
      <w:bCs/>
      <w:spacing w:val="10"/>
      <w:sz w:val="28"/>
      <w:szCs w:val="28"/>
    </w:rPr>
  </w:style>
  <w:style w:type="paragraph" w:styleId="a6">
    <w:name w:val="footer"/>
    <w:basedOn w:val="a0"/>
    <w:link w:val="a7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styleId="a8">
    <w:name w:val="page number"/>
    <w:basedOn w:val="a1"/>
  </w:style>
  <w:style w:type="paragraph" w:styleId="a9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Strong"/>
    <w:qFormat/>
    <w:rPr>
      <w:b/>
      <w:bCs/>
    </w:rPr>
  </w:style>
  <w:style w:type="paragraph" w:styleId="Web">
    <w:name w:val="Normal (Web)"/>
    <w:basedOn w:val="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b">
    <w:name w:val="Balloon Text"/>
    <w:basedOn w:val="a0"/>
    <w:semiHidden/>
    <w:rPr>
      <w:rFonts w:ascii="Arial" w:hAnsi="Arial"/>
      <w:sz w:val="18"/>
      <w:szCs w:val="18"/>
    </w:rPr>
  </w:style>
  <w:style w:type="character" w:customStyle="1" w:styleId="t10">
    <w:name w:val="t10"/>
    <w:basedOn w:val="a1"/>
    <w:rsid w:val="00246095"/>
  </w:style>
  <w:style w:type="paragraph" w:customStyle="1" w:styleId="ac">
    <w:name w:val="一、文"/>
    <w:basedOn w:val="a0"/>
    <w:rsid w:val="009E6C73"/>
    <w:pPr>
      <w:kinsoku w:val="0"/>
      <w:adjustRightInd w:val="0"/>
      <w:snapToGrid w:val="0"/>
      <w:spacing w:line="400" w:lineRule="atLeast"/>
      <w:ind w:left="953" w:firstLine="476"/>
      <w:jc w:val="both"/>
      <w:textAlignment w:val="baseline"/>
    </w:pPr>
    <w:rPr>
      <w:rFonts w:eastAsia="華康楷書體W5"/>
      <w:kern w:val="20"/>
      <w:sz w:val="26"/>
      <w:szCs w:val="26"/>
    </w:rPr>
  </w:style>
  <w:style w:type="numbering" w:customStyle="1" w:styleId="a">
    <w:name w:val="(一)"/>
    <w:rsid w:val="00461027"/>
    <w:pPr>
      <w:numPr>
        <w:numId w:val="1"/>
      </w:numPr>
    </w:pPr>
  </w:style>
  <w:style w:type="paragraph" w:styleId="ad">
    <w:name w:val="Salutation"/>
    <w:basedOn w:val="a0"/>
    <w:next w:val="a0"/>
    <w:rsid w:val="00243EE3"/>
    <w:rPr>
      <w:rFonts w:ascii="標楷體" w:eastAsia="標楷體" w:hAnsi="標楷體"/>
      <w:sz w:val="28"/>
      <w:szCs w:val="28"/>
    </w:rPr>
  </w:style>
  <w:style w:type="paragraph" w:styleId="ae">
    <w:name w:val="Closing"/>
    <w:basedOn w:val="a0"/>
    <w:rsid w:val="00243EE3"/>
    <w:pPr>
      <w:ind w:leftChars="1800" w:left="100"/>
    </w:pPr>
    <w:rPr>
      <w:rFonts w:ascii="標楷體" w:eastAsia="標楷體" w:hAnsi="標楷體"/>
      <w:sz w:val="28"/>
      <w:szCs w:val="28"/>
    </w:rPr>
  </w:style>
  <w:style w:type="paragraph" w:customStyle="1" w:styleId="Af">
    <w:name w:val="A內文"/>
    <w:basedOn w:val="a0"/>
    <w:rsid w:val="0080342B"/>
    <w:pPr>
      <w:ind w:leftChars="200" w:left="200"/>
    </w:pPr>
    <w:rPr>
      <w:rFonts w:eastAsia="標楷體"/>
      <w:sz w:val="28"/>
      <w:szCs w:val="28"/>
    </w:rPr>
  </w:style>
  <w:style w:type="paragraph" w:customStyle="1" w:styleId="11">
    <w:name w:val="1.1一"/>
    <w:basedOn w:val="a0"/>
    <w:link w:val="110"/>
    <w:rsid w:val="00395A9B"/>
    <w:pPr>
      <w:adjustRightInd w:val="0"/>
      <w:spacing w:before="240" w:after="40" w:line="400" w:lineRule="exact"/>
      <w:ind w:left="-23" w:right="-227" w:hanging="482"/>
      <w:jc w:val="both"/>
      <w:textAlignment w:val="baseline"/>
    </w:pPr>
    <w:rPr>
      <w:rFonts w:ascii="華康中楷體" w:eastAsia="華康中楷體"/>
      <w:spacing w:val="20"/>
      <w:kern w:val="0"/>
      <w:szCs w:val="20"/>
      <w:lang w:val="x-none" w:eastAsia="x-none"/>
    </w:rPr>
  </w:style>
  <w:style w:type="character" w:customStyle="1" w:styleId="110">
    <w:name w:val="1.1一 字元"/>
    <w:link w:val="11"/>
    <w:rsid w:val="00395A9B"/>
    <w:rPr>
      <w:rFonts w:ascii="華康中楷體" w:eastAsia="華康中楷體"/>
      <w:spacing w:val="20"/>
      <w:sz w:val="24"/>
    </w:rPr>
  </w:style>
  <w:style w:type="paragraph" w:styleId="af0">
    <w:name w:val="Date"/>
    <w:basedOn w:val="a0"/>
    <w:next w:val="a0"/>
    <w:link w:val="af1"/>
    <w:rsid w:val="00E018D9"/>
    <w:pPr>
      <w:jc w:val="right"/>
    </w:pPr>
    <w:rPr>
      <w:lang w:val="x-none" w:eastAsia="x-none"/>
    </w:rPr>
  </w:style>
  <w:style w:type="character" w:customStyle="1" w:styleId="af1">
    <w:name w:val="日期 字元"/>
    <w:link w:val="af0"/>
    <w:rsid w:val="00E018D9"/>
    <w:rPr>
      <w:kern w:val="2"/>
      <w:sz w:val="24"/>
      <w:szCs w:val="24"/>
    </w:rPr>
  </w:style>
  <w:style w:type="table" w:styleId="af2">
    <w:name w:val="Table Grid"/>
    <w:basedOn w:val="a2"/>
    <w:rsid w:val="00846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0"/>
    <w:uiPriority w:val="34"/>
    <w:qFormat/>
    <w:rsid w:val="00D326A0"/>
    <w:pPr>
      <w:ind w:leftChars="200" w:left="480"/>
    </w:pPr>
    <w:rPr>
      <w:rFonts w:ascii="Calibri" w:hAnsi="Calibri"/>
      <w:szCs w:val="22"/>
    </w:rPr>
  </w:style>
  <w:style w:type="character" w:customStyle="1" w:styleId="a7">
    <w:name w:val="頁尾 字元"/>
    <w:link w:val="a6"/>
    <w:uiPriority w:val="99"/>
    <w:rsid w:val="00F770D0"/>
    <w:rPr>
      <w:kern w:val="2"/>
    </w:rPr>
  </w:style>
  <w:style w:type="character" w:styleId="af4">
    <w:name w:val="Hyperlink"/>
    <w:rsid w:val="007A6070"/>
    <w:rPr>
      <w:color w:val="0000FF"/>
      <w:u w:val="single"/>
    </w:rPr>
  </w:style>
  <w:style w:type="character" w:styleId="af5">
    <w:name w:val="FollowedHyperlink"/>
    <w:basedOn w:val="a1"/>
    <w:rsid w:val="00FB4C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5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1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4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7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0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5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1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4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9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3130">
                              <w:marLeft w:val="0"/>
                              <w:marRight w:val="0"/>
                              <w:marTop w:val="21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149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29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7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985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94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5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hsrc.com.tw/tw/StationInfo/TBusShortcut/3301e395-46b8-47aa-aa37-139e1570877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estc10.estc.tw/ctci/Reg2/90/index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06D77-3F45-49DD-902B-D522B433A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444</Words>
  <Characters>2532</Characters>
  <Application>Microsoft Office Word</Application>
  <DocSecurity>0</DocSecurity>
  <Lines>21</Lines>
  <Paragraphs>5</Paragraphs>
  <ScaleCrop>false</ScaleCrop>
  <Company>estc</Company>
  <LinksUpToDate>false</LinksUpToDate>
  <CharactersWithSpaces>2971</CharactersWithSpaces>
  <SharedDoc>false</SharedDoc>
  <HLinks>
    <vt:vector size="6" baseType="variant">
      <vt:variant>
        <vt:i4>4259849</vt:i4>
      </vt:variant>
      <vt:variant>
        <vt:i4>0</vt:i4>
      </vt:variant>
      <vt:variant>
        <vt:i4>0</vt:i4>
      </vt:variant>
      <vt:variant>
        <vt:i4>5</vt:i4>
      </vt:variant>
      <vt:variant>
        <vt:lpwstr>http://www.thsrc.com.tw/tw/StationInfo/TBusShortcut/3301e395-46b8-47aa-aa37-139e15708779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9月觀摩活動</dc:title>
  <dc:creator>ECO</dc:creator>
  <cp:lastModifiedBy>李衍寬</cp:lastModifiedBy>
  <cp:revision>5</cp:revision>
  <cp:lastPrinted>2018-09-11T06:14:00Z</cp:lastPrinted>
  <dcterms:created xsi:type="dcterms:W3CDTF">2018-09-28T09:23:00Z</dcterms:created>
  <dcterms:modified xsi:type="dcterms:W3CDTF">2018-10-03T08:00:00Z</dcterms:modified>
</cp:coreProperties>
</file>