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84" w:rsidRPr="00380066" w:rsidRDefault="00486E43" w:rsidP="00A95FE0">
      <w:pPr>
        <w:snapToGrid w:val="0"/>
        <w:jc w:val="center"/>
        <w:rPr>
          <w:rFonts w:eastAsia="標楷體" w:hAnsi="標楷體"/>
          <w:sz w:val="28"/>
          <w:szCs w:val="28"/>
        </w:rPr>
      </w:pPr>
      <w:r w:rsidRPr="00380066">
        <w:rPr>
          <w:rFonts w:eastAsia="標楷體" w:hAnsi="標楷體" w:hint="eastAsia"/>
          <w:sz w:val="28"/>
          <w:szCs w:val="28"/>
        </w:rPr>
        <w:t>已通過環境影響說明書或評估書變更原申請內容</w:t>
      </w:r>
      <w:r w:rsidR="00E53B84" w:rsidRPr="00380066">
        <w:rPr>
          <w:rFonts w:eastAsia="標楷體" w:hAnsi="標楷體" w:hint="eastAsia"/>
          <w:sz w:val="28"/>
          <w:szCs w:val="28"/>
        </w:rPr>
        <w:t>（備查）</w:t>
      </w:r>
    </w:p>
    <w:p w:rsidR="00486E43" w:rsidRDefault="00486E43" w:rsidP="00A95FE0">
      <w:pPr>
        <w:snapToGrid w:val="0"/>
        <w:jc w:val="center"/>
        <w:rPr>
          <w:rFonts w:eastAsia="標楷體" w:hAnsi="標楷體"/>
          <w:sz w:val="28"/>
          <w:szCs w:val="28"/>
        </w:rPr>
      </w:pPr>
      <w:r w:rsidRPr="00380066">
        <w:rPr>
          <w:rFonts w:eastAsia="標楷體" w:hAnsi="標楷體" w:hint="eastAsia"/>
          <w:sz w:val="28"/>
          <w:szCs w:val="28"/>
        </w:rPr>
        <w:t>目的事業主管機關確認</w:t>
      </w:r>
      <w:r w:rsidRPr="00380066">
        <w:rPr>
          <w:rFonts w:eastAsia="標楷體" w:hAnsi="標楷體"/>
          <w:sz w:val="28"/>
          <w:szCs w:val="28"/>
        </w:rPr>
        <w:t>表</w:t>
      </w:r>
    </w:p>
    <w:p w:rsidR="00BE0312" w:rsidRDefault="002F7FE7" w:rsidP="00AE6CF9">
      <w:pPr>
        <w:snapToGrid w:val="0"/>
        <w:spacing w:afterLines="50" w:after="120"/>
        <w:jc w:val="center"/>
        <w:rPr>
          <w:rFonts w:eastAsia="標楷體" w:hAnsi="標楷體"/>
          <w:szCs w:val="24"/>
        </w:rPr>
      </w:pPr>
      <w:r>
        <w:rPr>
          <w:rFonts w:eastAsia="標楷體" w:hAnsi="標楷體" w:hint="eastAsia"/>
          <w:sz w:val="28"/>
          <w:szCs w:val="28"/>
        </w:rPr>
        <w:t xml:space="preserve">                                                    </w:t>
      </w:r>
      <w:r w:rsidRPr="002F7FE7">
        <w:rPr>
          <w:rFonts w:eastAsia="標楷體" w:hAnsi="標楷體" w:hint="eastAsia"/>
          <w:szCs w:val="24"/>
        </w:rPr>
        <w:t xml:space="preserve"> </w:t>
      </w:r>
      <w:r>
        <w:rPr>
          <w:rFonts w:eastAsia="標楷體" w:hAnsi="標楷體" w:hint="eastAsia"/>
          <w:szCs w:val="24"/>
        </w:rPr>
        <w:t xml:space="preserve">  </w:t>
      </w:r>
      <w:r w:rsidRPr="002F7FE7">
        <w:rPr>
          <w:rFonts w:eastAsia="標楷體" w:hAnsi="標楷體" w:hint="eastAsia"/>
          <w:szCs w:val="24"/>
        </w:rPr>
        <w:t>107</w:t>
      </w:r>
      <w:r w:rsidRPr="002F7FE7">
        <w:rPr>
          <w:rFonts w:eastAsia="標楷體" w:hAnsi="標楷體" w:hint="eastAsia"/>
          <w:szCs w:val="24"/>
        </w:rPr>
        <w:t>年</w:t>
      </w:r>
      <w:r w:rsidR="00FB0AEC">
        <w:rPr>
          <w:rFonts w:eastAsia="標楷體" w:hAnsi="標楷體" w:hint="eastAsia"/>
          <w:szCs w:val="24"/>
        </w:rPr>
        <w:t>8</w:t>
      </w:r>
      <w:r w:rsidRPr="002F7FE7">
        <w:rPr>
          <w:rFonts w:eastAsia="標楷體" w:hAnsi="標楷體" w:hint="eastAsia"/>
          <w:szCs w:val="24"/>
        </w:rPr>
        <w:t>月</w:t>
      </w:r>
    </w:p>
    <w:p w:rsidR="00FB0AEC" w:rsidRPr="00FB0AEC" w:rsidRDefault="00FB0AEC" w:rsidP="00FB0AEC">
      <w:pPr>
        <w:snapToGrid w:val="0"/>
        <w:rPr>
          <w:rFonts w:eastAsia="新細明體"/>
          <w:szCs w:val="24"/>
        </w:rPr>
      </w:pPr>
      <w:proofErr w:type="gramStart"/>
      <w:r w:rsidRPr="00FB0AEC">
        <w:rPr>
          <w:rFonts w:eastAsia="標楷體" w:hAnsi="標楷體" w:hint="eastAsia"/>
          <w:sz w:val="28"/>
          <w:szCs w:val="28"/>
        </w:rPr>
        <w:t>送審書件</w:t>
      </w:r>
      <w:proofErr w:type="gramEnd"/>
      <w:r w:rsidRPr="00FB0AEC">
        <w:rPr>
          <w:rFonts w:eastAsia="標楷體" w:hAnsi="標楷體" w:hint="eastAsia"/>
          <w:sz w:val="28"/>
          <w:szCs w:val="28"/>
        </w:rPr>
        <w:t>名稱：</w:t>
      </w:r>
      <w:r w:rsidRPr="00FB0AEC">
        <w:rPr>
          <w:rFonts w:eastAsia="標楷體" w:hAnsi="標楷體" w:hint="eastAsia"/>
          <w:sz w:val="28"/>
          <w:szCs w:val="28"/>
        </w:rPr>
        <w:t xml:space="preserve"> </w:t>
      </w:r>
    </w:p>
    <w:tbl>
      <w:tblPr>
        <w:tblStyle w:val="a7"/>
        <w:tblW w:w="9464" w:type="dxa"/>
        <w:tblLook w:val="04A0" w:firstRow="1" w:lastRow="0" w:firstColumn="1" w:lastColumn="0" w:noHBand="0" w:noVBand="1"/>
      </w:tblPr>
      <w:tblGrid>
        <w:gridCol w:w="1668"/>
        <w:gridCol w:w="6095"/>
        <w:gridCol w:w="1701"/>
      </w:tblGrid>
      <w:tr w:rsidR="00D249DF" w:rsidTr="002129A4">
        <w:tc>
          <w:tcPr>
            <w:tcW w:w="1668"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辦理變更環境影響評估書件內容</w:t>
            </w:r>
          </w:p>
        </w:tc>
        <w:tc>
          <w:tcPr>
            <w:tcW w:w="6095"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法規依據</w:t>
            </w:r>
          </w:p>
        </w:tc>
        <w:tc>
          <w:tcPr>
            <w:tcW w:w="1701"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目的事業主管機關初審意見</w:t>
            </w:r>
          </w:p>
        </w:tc>
      </w:tr>
      <w:tr w:rsidR="00D249DF" w:rsidRPr="006E1901" w:rsidTr="002129A4">
        <w:tc>
          <w:tcPr>
            <w:tcW w:w="1668" w:type="dxa"/>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備查</w:t>
            </w:r>
          </w:p>
        </w:tc>
        <w:tc>
          <w:tcPr>
            <w:tcW w:w="6095" w:type="dxa"/>
          </w:tcPr>
          <w:p w:rsidR="00D249DF" w:rsidRPr="00D462F9" w:rsidRDefault="00D249DF" w:rsidP="00A95FE0">
            <w:pPr>
              <w:snapToGrid w:val="0"/>
              <w:ind w:left="300" w:hangingChars="107" w:hanging="300"/>
              <w:rPr>
                <w:rFonts w:ascii="標楷體" w:eastAsia="標楷體" w:hAnsi="標楷體"/>
                <w:b/>
                <w:sz w:val="28"/>
                <w:szCs w:val="28"/>
              </w:rPr>
            </w:pPr>
            <w:r w:rsidRPr="00D462F9">
              <w:rPr>
                <w:rFonts w:ascii="標楷體" w:eastAsia="標楷體" w:hAnsi="標楷體" w:hint="eastAsia"/>
                <w:b/>
                <w:sz w:val="28"/>
                <w:szCs w:val="28"/>
              </w:rPr>
              <w:t>□</w:t>
            </w:r>
            <w:r w:rsidRPr="00380066">
              <w:rPr>
                <w:rFonts w:ascii="Times New Roman" w:eastAsia="標楷體" w:hAnsi="標楷體" w:cs="Times New Roman"/>
                <w:b/>
                <w:sz w:val="28"/>
                <w:szCs w:val="28"/>
              </w:rPr>
              <w:t>符合環境影響評估法施行細則第</w:t>
            </w:r>
            <w:r w:rsidRPr="00380066">
              <w:rPr>
                <w:rFonts w:ascii="Times New Roman" w:eastAsia="標楷體" w:hAnsi="Times New Roman" w:cs="Times New Roman"/>
                <w:b/>
                <w:sz w:val="28"/>
                <w:szCs w:val="28"/>
              </w:rPr>
              <w:t>36</w:t>
            </w:r>
            <w:r w:rsidRPr="00380066">
              <w:rPr>
                <w:rFonts w:ascii="Times New Roman" w:eastAsia="標楷體" w:hAnsi="標楷體" w:cs="Times New Roman"/>
                <w:b/>
                <w:sz w:val="28"/>
                <w:szCs w:val="28"/>
              </w:rPr>
              <w:t>條第</w:t>
            </w:r>
            <w:r w:rsidRPr="00380066">
              <w:rPr>
                <w:rFonts w:ascii="Times New Roman" w:eastAsia="標楷體" w:hAnsi="Times New Roman" w:cs="Times New Roman"/>
                <w:b/>
                <w:sz w:val="28"/>
                <w:szCs w:val="28"/>
              </w:rPr>
              <w:t>2</w:t>
            </w:r>
            <w:r w:rsidRPr="00380066">
              <w:rPr>
                <w:rFonts w:ascii="Times New Roman" w:eastAsia="標楷體" w:hAnsi="標楷體" w:cs="Times New Roman"/>
                <w:b/>
                <w:sz w:val="28"/>
                <w:szCs w:val="28"/>
              </w:rPr>
              <w:t>項各款情形之</w:t>
            </w:r>
            <w:proofErr w:type="gramStart"/>
            <w:r w:rsidRPr="00380066">
              <w:rPr>
                <w:rFonts w:ascii="Times New Roman" w:eastAsia="標楷體" w:hAnsi="標楷體" w:cs="Times New Roman"/>
                <w:b/>
                <w:sz w:val="28"/>
                <w:szCs w:val="28"/>
              </w:rPr>
              <w:t>一</w:t>
            </w:r>
            <w:proofErr w:type="gramEnd"/>
            <w:r w:rsidRPr="00380066">
              <w:rPr>
                <w:rFonts w:ascii="Times New Roman" w:eastAsia="標楷體" w:hAnsi="標楷體" w:cs="Times New Roman"/>
                <w:b/>
                <w:sz w:val="28"/>
                <w:szCs w:val="28"/>
              </w:rPr>
              <w:t>（可複選）：</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sz w:val="28"/>
                <w:szCs w:val="28"/>
              </w:rPr>
              <w:t>□</w:t>
            </w:r>
            <w:r w:rsidRPr="00D462F9">
              <w:rPr>
                <w:rFonts w:ascii="標楷體" w:eastAsia="標楷體" w:hAnsi="標楷體" w:hint="eastAsia"/>
                <w:sz w:val="28"/>
                <w:szCs w:val="28"/>
              </w:rPr>
              <w:t>開發基地內非環境保護設施局部調整位置</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w:t>
            </w:r>
            <w:proofErr w:type="gramStart"/>
            <w:r w:rsidRPr="00D462F9">
              <w:rPr>
                <w:rFonts w:ascii="標楷體" w:eastAsia="標楷體" w:hAnsi="標楷體" w:hint="eastAsia"/>
                <w:sz w:val="28"/>
                <w:szCs w:val="28"/>
              </w:rPr>
              <w:t>不</w:t>
            </w:r>
            <w:proofErr w:type="gramEnd"/>
            <w:r w:rsidRPr="00D462F9">
              <w:rPr>
                <w:rFonts w:ascii="標楷體" w:eastAsia="標楷體" w:hAnsi="標楷體" w:hint="eastAsia"/>
                <w:sz w:val="28"/>
                <w:szCs w:val="28"/>
              </w:rPr>
              <w:t>立即改善有發生災害之虞或屬災害復原重建。</w:t>
            </w:r>
          </w:p>
          <w:p w:rsidR="00D249DF" w:rsidRPr="00D462F9" w:rsidRDefault="00D249DF" w:rsidP="002129A4">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□其他法規容許誤差範圍內之變更。</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□依據環境保護法規之修正，執行公告之檢驗或監測方法。</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□在原有開發基地範圍內，計畫產能或規模降低。</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□提升環境保護設施之處理等級或效率。</w:t>
            </w:r>
          </w:p>
          <w:p w:rsidR="00D249DF" w:rsidRPr="00D462F9" w:rsidRDefault="00D249DF" w:rsidP="002129A4">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□其</w:t>
            </w:r>
            <w:r w:rsidR="002129A4" w:rsidRPr="002129A4">
              <w:rPr>
                <w:rFonts w:ascii="標楷體" w:eastAsia="標楷體" w:hAnsi="標楷體" w:hint="eastAsia"/>
                <w:sz w:val="28"/>
                <w:szCs w:val="28"/>
              </w:rPr>
              <w:t>他經主管機關認定未涉及環境保護事項或變更內容對環境品質維護不生負面影</w:t>
            </w:r>
            <w:r w:rsidR="002129A4">
              <w:rPr>
                <w:rFonts w:ascii="標楷體" w:eastAsia="標楷體" w:hAnsi="標楷體" w:hint="eastAsia"/>
                <w:sz w:val="28"/>
                <w:szCs w:val="28"/>
              </w:rPr>
              <w:t>響</w:t>
            </w:r>
            <w:r w:rsidRPr="00D462F9">
              <w:rPr>
                <w:rFonts w:ascii="標楷體" w:eastAsia="標楷體" w:hAnsi="標楷體" w:hint="eastAsia"/>
                <w:sz w:val="28"/>
                <w:szCs w:val="28"/>
              </w:rPr>
              <w:t>。</w:t>
            </w:r>
          </w:p>
          <w:p w:rsidR="00BC5441" w:rsidRPr="00D462F9" w:rsidRDefault="00D249DF" w:rsidP="00A95FE0">
            <w:pPr>
              <w:snapToGrid w:val="0"/>
              <w:ind w:leftChars="14" w:left="356" w:hangingChars="115" w:hanging="322"/>
              <w:jc w:val="both"/>
              <w:rPr>
                <w:rFonts w:ascii="標楷體" w:eastAsia="標楷體" w:hAnsi="標楷體"/>
                <w:b/>
                <w:sz w:val="28"/>
                <w:szCs w:val="28"/>
              </w:rPr>
            </w:pPr>
            <w:r w:rsidRPr="00D462F9">
              <w:rPr>
                <w:rFonts w:ascii="標楷體" w:eastAsia="標楷體" w:hAnsi="標楷體" w:hint="eastAsia"/>
                <w:b/>
                <w:sz w:val="28"/>
                <w:szCs w:val="28"/>
              </w:rPr>
              <w:t>□不符合。</w:t>
            </w:r>
          </w:p>
        </w:tc>
        <w:tc>
          <w:tcPr>
            <w:tcW w:w="1701" w:type="dxa"/>
          </w:tcPr>
          <w:p w:rsidR="00D249DF" w:rsidRDefault="00D249DF" w:rsidP="00A95FE0">
            <w:pPr>
              <w:snapToGrid w:val="0"/>
              <w:ind w:left="286" w:hangingChars="102" w:hanging="286"/>
              <w:jc w:val="both"/>
              <w:rPr>
                <w:rFonts w:ascii="標楷體" w:eastAsia="標楷體" w:hAnsi="標楷體"/>
                <w:sz w:val="28"/>
                <w:szCs w:val="28"/>
              </w:rPr>
            </w:pPr>
            <w:r>
              <w:rPr>
                <w:rFonts w:ascii="標楷體" w:eastAsia="標楷體" w:hAnsi="標楷體" w:hint="eastAsia"/>
                <w:sz w:val="28"/>
                <w:szCs w:val="28"/>
              </w:rPr>
              <w:t>□建議主管機關予以備查。</w:t>
            </w:r>
          </w:p>
          <w:p w:rsidR="00D249DF" w:rsidRDefault="00D249DF" w:rsidP="00A95FE0">
            <w:pPr>
              <w:snapToGrid w:val="0"/>
              <w:ind w:left="286" w:hangingChars="102" w:hanging="286"/>
              <w:jc w:val="both"/>
              <w:rPr>
                <w:rFonts w:ascii="標楷體" w:eastAsia="標楷體" w:hAnsi="標楷體"/>
                <w:sz w:val="28"/>
                <w:szCs w:val="28"/>
              </w:rPr>
            </w:pPr>
            <w:r>
              <w:rPr>
                <w:rFonts w:ascii="標楷體" w:eastAsia="標楷體" w:hAnsi="標楷體"/>
                <w:sz w:val="28"/>
                <w:szCs w:val="28"/>
              </w:rPr>
              <w:t>□</w:t>
            </w:r>
            <w:r w:rsidR="001216F6">
              <w:rPr>
                <w:rFonts w:ascii="標楷體" w:eastAsia="標楷體" w:hAnsi="標楷體" w:hint="eastAsia"/>
                <w:sz w:val="28"/>
                <w:szCs w:val="28"/>
              </w:rPr>
              <w:t>建議主管機關不予</w:t>
            </w:r>
            <w:r>
              <w:rPr>
                <w:rFonts w:ascii="標楷體" w:eastAsia="標楷體" w:hAnsi="標楷體" w:hint="eastAsia"/>
                <w:sz w:val="28"/>
                <w:szCs w:val="28"/>
              </w:rPr>
              <w:t>備查。</w:t>
            </w:r>
          </w:p>
          <w:p w:rsidR="00D249DF" w:rsidRPr="00D462F9" w:rsidRDefault="00D249DF" w:rsidP="00A95FE0">
            <w:pPr>
              <w:snapToGrid w:val="0"/>
              <w:ind w:left="286" w:hangingChars="102" w:hanging="286"/>
              <w:rPr>
                <w:rFonts w:ascii="標楷體" w:eastAsia="標楷體" w:hAnsi="標楷體"/>
                <w:sz w:val="28"/>
                <w:szCs w:val="28"/>
              </w:rPr>
            </w:pPr>
            <w:r>
              <w:rPr>
                <w:rFonts w:ascii="標楷體" w:eastAsia="標楷體" w:hAnsi="標楷體" w:hint="eastAsia"/>
                <w:sz w:val="28"/>
                <w:szCs w:val="28"/>
              </w:rPr>
              <w:t>理由：</w:t>
            </w:r>
          </w:p>
        </w:tc>
      </w:tr>
      <w:tr w:rsidR="002F2F7C" w:rsidRPr="00D462F9" w:rsidTr="00A95FE0">
        <w:tc>
          <w:tcPr>
            <w:tcW w:w="9464" w:type="dxa"/>
            <w:gridSpan w:val="3"/>
          </w:tcPr>
          <w:p w:rsidR="00F61876" w:rsidRDefault="00F61876" w:rsidP="00A95FE0">
            <w:pPr>
              <w:snapToGrid w:val="0"/>
              <w:ind w:left="286" w:hangingChars="102" w:hanging="286"/>
              <w:rPr>
                <w:rFonts w:ascii="標楷體" w:eastAsia="標楷體" w:hAnsi="標楷體"/>
                <w:sz w:val="28"/>
                <w:szCs w:val="28"/>
              </w:rPr>
            </w:pPr>
            <w:r>
              <w:rPr>
                <w:rFonts w:ascii="標楷體" w:eastAsia="標楷體" w:hAnsi="標楷體" w:hint="eastAsia"/>
                <w:sz w:val="28"/>
                <w:szCs w:val="28"/>
              </w:rPr>
              <w:t>備註：</w:t>
            </w:r>
          </w:p>
          <w:p w:rsidR="002F2F7C" w:rsidRPr="00F61876" w:rsidRDefault="00F61876" w:rsidP="00A95FE0">
            <w:pPr>
              <w:pStyle w:val="a8"/>
              <w:numPr>
                <w:ilvl w:val="0"/>
                <w:numId w:val="1"/>
              </w:numPr>
              <w:snapToGrid w:val="0"/>
              <w:ind w:leftChars="0"/>
              <w:rPr>
                <w:rFonts w:ascii="標楷體" w:eastAsia="標楷體" w:hAnsi="標楷體"/>
                <w:sz w:val="28"/>
                <w:szCs w:val="28"/>
              </w:rPr>
            </w:pPr>
            <w:r w:rsidRPr="00F61876">
              <w:rPr>
                <w:rFonts w:ascii="標楷體" w:eastAsia="標楷體" w:hAnsi="標楷體" w:hint="eastAsia"/>
                <w:sz w:val="28"/>
                <w:szCs w:val="28"/>
              </w:rPr>
              <w:t>本表格係依據環</w:t>
            </w:r>
            <w:r w:rsidRPr="00380066">
              <w:rPr>
                <w:rFonts w:ascii="Times New Roman" w:eastAsia="標楷體" w:hAnsi="標楷體" w:cs="Times New Roman"/>
                <w:sz w:val="28"/>
                <w:szCs w:val="28"/>
              </w:rPr>
              <w:t>境影響評估法第</w:t>
            </w:r>
            <w:r w:rsidRPr="00380066">
              <w:rPr>
                <w:rFonts w:ascii="Times New Roman" w:eastAsia="標楷體" w:hAnsi="Times New Roman" w:cs="Times New Roman"/>
                <w:sz w:val="28"/>
                <w:szCs w:val="28"/>
              </w:rPr>
              <w:t>16</w:t>
            </w:r>
            <w:r w:rsidRPr="00380066">
              <w:rPr>
                <w:rFonts w:ascii="Times New Roman" w:eastAsia="標楷體" w:hAnsi="標楷體" w:cs="Times New Roman"/>
                <w:sz w:val="28"/>
                <w:szCs w:val="28"/>
              </w:rPr>
              <w:t>條及</w:t>
            </w:r>
            <w:r w:rsidR="001216F6" w:rsidRPr="00380066">
              <w:rPr>
                <w:rFonts w:ascii="Times New Roman" w:eastAsia="標楷體" w:hAnsi="標楷體" w:cs="Times New Roman"/>
                <w:sz w:val="28"/>
                <w:szCs w:val="28"/>
              </w:rPr>
              <w:t>環境影響評估法</w:t>
            </w:r>
            <w:r w:rsidRPr="00380066">
              <w:rPr>
                <w:rFonts w:ascii="Times New Roman" w:eastAsia="標楷體" w:hAnsi="標楷體" w:cs="Times New Roman"/>
                <w:sz w:val="28"/>
                <w:szCs w:val="28"/>
              </w:rPr>
              <w:t>施行細則第</w:t>
            </w:r>
            <w:r w:rsidRPr="00380066">
              <w:rPr>
                <w:rFonts w:ascii="Times New Roman" w:eastAsia="標楷體" w:hAnsi="Times New Roman" w:cs="Times New Roman"/>
                <w:sz w:val="28"/>
                <w:szCs w:val="28"/>
              </w:rPr>
              <w:t>36</w:t>
            </w:r>
            <w:r w:rsidRPr="00380066">
              <w:rPr>
                <w:rFonts w:ascii="Times New Roman" w:eastAsia="標楷體" w:hAnsi="標楷體" w:cs="Times New Roman"/>
                <w:sz w:val="28"/>
                <w:szCs w:val="28"/>
              </w:rPr>
              <w:t>條</w:t>
            </w:r>
            <w:r w:rsidR="001216F6" w:rsidRPr="00380066">
              <w:rPr>
                <w:rFonts w:ascii="Times New Roman" w:eastAsia="標楷體" w:hAnsi="標楷體" w:cs="Times New Roman"/>
                <w:sz w:val="28"/>
                <w:szCs w:val="28"/>
              </w:rPr>
              <w:t>第</w:t>
            </w:r>
            <w:r w:rsidR="001216F6" w:rsidRPr="00380066">
              <w:rPr>
                <w:rFonts w:ascii="Times New Roman" w:eastAsia="標楷體" w:hAnsi="Times New Roman" w:cs="Times New Roman"/>
                <w:sz w:val="28"/>
                <w:szCs w:val="28"/>
              </w:rPr>
              <w:t>2</w:t>
            </w:r>
            <w:r w:rsidR="001216F6" w:rsidRPr="00380066">
              <w:rPr>
                <w:rFonts w:ascii="Times New Roman" w:eastAsia="標楷體" w:hAnsi="標楷體" w:cs="Times New Roman"/>
                <w:sz w:val="28"/>
                <w:szCs w:val="28"/>
              </w:rPr>
              <w:t>項規定</w:t>
            </w:r>
            <w:r w:rsidRPr="00380066">
              <w:rPr>
                <w:rFonts w:ascii="Times New Roman" w:eastAsia="標楷體" w:hAnsi="標楷體" w:cs="Times New Roman"/>
                <w:sz w:val="28"/>
                <w:szCs w:val="28"/>
              </w:rPr>
              <w:t>辦理。</w:t>
            </w:r>
          </w:p>
          <w:p w:rsidR="00962CE3" w:rsidRPr="00BB22BA" w:rsidRDefault="00223562" w:rsidP="00BB22BA">
            <w:pPr>
              <w:pStyle w:val="a8"/>
              <w:numPr>
                <w:ilvl w:val="0"/>
                <w:numId w:val="1"/>
              </w:numPr>
              <w:snapToGrid w:val="0"/>
              <w:ind w:leftChars="0"/>
              <w:rPr>
                <w:rFonts w:ascii="標楷體" w:eastAsia="標楷體" w:hAnsi="標楷體"/>
                <w:sz w:val="28"/>
                <w:szCs w:val="28"/>
              </w:rPr>
            </w:pPr>
            <w:r>
              <w:rPr>
                <w:rFonts w:ascii="標楷體" w:eastAsia="標楷體" w:hAnsi="標楷體" w:hint="eastAsia"/>
                <w:sz w:val="28"/>
                <w:szCs w:val="28"/>
              </w:rPr>
              <w:t>開發單位所送資料，</w:t>
            </w:r>
            <w:r w:rsidR="00F61876">
              <w:rPr>
                <w:rFonts w:ascii="標楷體" w:eastAsia="標楷體" w:hAnsi="標楷體" w:hint="eastAsia"/>
                <w:sz w:val="28"/>
                <w:szCs w:val="28"/>
              </w:rPr>
              <w:t>目的事業主管機關如無法判定</w:t>
            </w:r>
            <w:r>
              <w:rPr>
                <w:rFonts w:ascii="標楷體" w:eastAsia="標楷體" w:hAnsi="標楷體" w:hint="eastAsia"/>
                <w:sz w:val="28"/>
                <w:szCs w:val="28"/>
              </w:rPr>
              <w:t>適用法規依據時</w:t>
            </w:r>
            <w:r w:rsidR="00F61876">
              <w:rPr>
                <w:rFonts w:ascii="標楷體" w:eastAsia="標楷體" w:hAnsi="標楷體" w:hint="eastAsia"/>
                <w:sz w:val="28"/>
                <w:szCs w:val="28"/>
              </w:rPr>
              <w:t>，</w:t>
            </w:r>
            <w:r w:rsidR="00F61876" w:rsidRPr="00F61876">
              <w:rPr>
                <w:rFonts w:ascii="標楷體" w:eastAsia="標楷體" w:hAnsi="標楷體" w:hint="eastAsia"/>
                <w:sz w:val="28"/>
                <w:szCs w:val="28"/>
              </w:rPr>
              <w:t>請先</w:t>
            </w:r>
            <w:r w:rsidR="00962CE3">
              <w:rPr>
                <w:rFonts w:ascii="標楷體" w:eastAsia="標楷體" w:hAnsi="標楷體" w:hint="eastAsia"/>
                <w:sz w:val="28"/>
                <w:szCs w:val="28"/>
              </w:rPr>
              <w:t>退回</w:t>
            </w:r>
            <w:r w:rsidR="00F61876" w:rsidRPr="00F61876">
              <w:rPr>
                <w:rFonts w:ascii="標楷體" w:eastAsia="標楷體" w:hAnsi="標楷體" w:hint="eastAsia"/>
                <w:sz w:val="28"/>
                <w:szCs w:val="28"/>
              </w:rPr>
              <w:t>開發單位</w:t>
            </w:r>
            <w:r w:rsidR="00962CE3">
              <w:rPr>
                <w:rFonts w:ascii="標楷體" w:eastAsia="標楷體" w:hAnsi="標楷體" w:hint="eastAsia"/>
                <w:sz w:val="28"/>
                <w:szCs w:val="28"/>
              </w:rPr>
              <w:t>要求</w:t>
            </w:r>
            <w:r w:rsidR="00F61876" w:rsidRPr="00F61876">
              <w:rPr>
                <w:rFonts w:ascii="標楷體" w:eastAsia="標楷體" w:hAnsi="標楷體" w:hint="eastAsia"/>
                <w:sz w:val="28"/>
                <w:szCs w:val="28"/>
              </w:rPr>
              <w:t>補充</w:t>
            </w:r>
            <w:r w:rsidR="00962CE3">
              <w:rPr>
                <w:rFonts w:ascii="標楷體" w:eastAsia="標楷體" w:hAnsi="標楷體" w:hint="eastAsia"/>
                <w:sz w:val="28"/>
                <w:szCs w:val="28"/>
              </w:rPr>
              <w:t>後，再行送審。</w:t>
            </w:r>
          </w:p>
        </w:tc>
      </w:tr>
    </w:tbl>
    <w:p w:rsidR="002F2F7C" w:rsidRDefault="002F2F7C" w:rsidP="00A95FE0">
      <w:pPr>
        <w:snapToGrid w:val="0"/>
        <w:rPr>
          <w:rFonts w:ascii="標楷體" w:eastAsia="標楷體" w:hAnsi="標楷體"/>
          <w:sz w:val="32"/>
          <w:szCs w:val="32"/>
        </w:rPr>
      </w:pPr>
    </w:p>
    <w:p w:rsidR="002F2F7C" w:rsidRDefault="002F2F7C" w:rsidP="00A95FE0">
      <w:pPr>
        <w:snapToGrid w:val="0"/>
        <w:rPr>
          <w:rFonts w:ascii="標楷體" w:eastAsia="標楷體" w:hAnsi="標楷體"/>
          <w:sz w:val="32"/>
          <w:szCs w:val="32"/>
        </w:rPr>
      </w:pPr>
      <w:r>
        <w:rPr>
          <w:rFonts w:ascii="標楷體" w:eastAsia="標楷體" w:hAnsi="標楷體" w:hint="eastAsia"/>
          <w:sz w:val="32"/>
          <w:szCs w:val="32"/>
        </w:rPr>
        <w:t>目的事業主管機關（用印）</w:t>
      </w:r>
    </w:p>
    <w:p w:rsidR="00395E60" w:rsidRDefault="00395E60" w:rsidP="00A95FE0">
      <w:pPr>
        <w:snapToGrid w:val="0"/>
        <w:rPr>
          <w:rFonts w:ascii="標楷體" w:eastAsia="標楷體" w:hAnsi="標楷體"/>
          <w:sz w:val="32"/>
          <w:szCs w:val="32"/>
        </w:rPr>
      </w:pPr>
    </w:p>
    <w:p w:rsidR="00A95FE0" w:rsidRDefault="00A95FE0" w:rsidP="00A95FE0">
      <w:pPr>
        <w:snapToGrid w:val="0"/>
        <w:rPr>
          <w:rFonts w:ascii="標楷體" w:eastAsia="標楷體" w:hAnsi="標楷體"/>
          <w:sz w:val="32"/>
          <w:szCs w:val="32"/>
        </w:rPr>
      </w:pPr>
    </w:p>
    <w:p w:rsidR="00BB22BA" w:rsidRDefault="00BB22BA" w:rsidP="00A95FE0">
      <w:pPr>
        <w:snapToGrid w:val="0"/>
        <w:rPr>
          <w:rFonts w:ascii="標楷體" w:eastAsia="標楷體" w:hAnsi="標楷體"/>
          <w:sz w:val="32"/>
          <w:szCs w:val="32"/>
        </w:rPr>
      </w:pPr>
    </w:p>
    <w:p w:rsidR="00BB22BA" w:rsidRDefault="00BB22BA" w:rsidP="00A95FE0">
      <w:pPr>
        <w:snapToGrid w:val="0"/>
        <w:rPr>
          <w:rFonts w:ascii="標楷體" w:eastAsia="標楷體" w:hAnsi="標楷體"/>
          <w:sz w:val="32"/>
          <w:szCs w:val="32"/>
        </w:rPr>
      </w:pPr>
    </w:p>
    <w:p w:rsidR="00022B08" w:rsidRDefault="00022B08" w:rsidP="00A95FE0">
      <w:pPr>
        <w:snapToGrid w:val="0"/>
        <w:rPr>
          <w:rFonts w:ascii="標楷體" w:eastAsia="標楷體" w:hAnsi="標楷體"/>
          <w:sz w:val="32"/>
          <w:szCs w:val="32"/>
        </w:rPr>
      </w:pPr>
    </w:p>
    <w:p w:rsidR="00AE6CF9" w:rsidRPr="00AE6CF9" w:rsidRDefault="00AE6CF9" w:rsidP="00A95FE0">
      <w:pPr>
        <w:snapToGrid w:val="0"/>
        <w:rPr>
          <w:rFonts w:ascii="標楷體" w:eastAsia="標楷體" w:hAnsi="標楷體"/>
          <w:sz w:val="32"/>
          <w:szCs w:val="32"/>
        </w:rPr>
      </w:pPr>
      <w:bookmarkStart w:id="0" w:name="_GoBack"/>
      <w:bookmarkEnd w:id="0"/>
    </w:p>
    <w:p w:rsidR="005A76A9" w:rsidRDefault="005A76A9" w:rsidP="00A95FE0">
      <w:pPr>
        <w:snapToGrid w:val="0"/>
        <w:rPr>
          <w:rFonts w:ascii="標楷體" w:eastAsia="標楷體" w:hAnsi="標楷體"/>
          <w:sz w:val="32"/>
          <w:szCs w:val="32"/>
        </w:rPr>
      </w:pPr>
    </w:p>
    <w:p w:rsidR="00967BF4" w:rsidRPr="00223562" w:rsidRDefault="002F2F7C" w:rsidP="005A76A9">
      <w:pPr>
        <w:snapToGrid w:val="0"/>
        <w:jc w:val="center"/>
        <w:rPr>
          <w:rFonts w:ascii="標楷體" w:eastAsia="標楷體" w:hAnsi="標楷體"/>
          <w:sz w:val="32"/>
          <w:szCs w:val="32"/>
        </w:rPr>
      </w:pPr>
      <w:r w:rsidRPr="0068171C">
        <w:rPr>
          <w:rFonts w:ascii="標楷體" w:eastAsia="標楷體" w:hAnsi="標楷體" w:hint="eastAsia"/>
          <w:sz w:val="32"/>
          <w:szCs w:val="32"/>
        </w:rPr>
        <w:t>中</w:t>
      </w:r>
      <w:r>
        <w:rPr>
          <w:rFonts w:ascii="標楷體" w:eastAsia="標楷體" w:hAnsi="標楷體" w:hint="eastAsia"/>
          <w:sz w:val="32"/>
          <w:szCs w:val="32"/>
        </w:rPr>
        <w:t xml:space="preserve">   </w:t>
      </w:r>
      <w:r w:rsidRPr="0068171C">
        <w:rPr>
          <w:rFonts w:ascii="標楷體" w:eastAsia="標楷體" w:hAnsi="標楷體" w:hint="eastAsia"/>
          <w:sz w:val="32"/>
          <w:szCs w:val="32"/>
        </w:rPr>
        <w:t>華</w:t>
      </w:r>
      <w:r>
        <w:rPr>
          <w:rFonts w:ascii="標楷體" w:eastAsia="標楷體" w:hAnsi="標楷體" w:hint="eastAsia"/>
          <w:sz w:val="32"/>
          <w:szCs w:val="32"/>
        </w:rPr>
        <w:t xml:space="preserve">   </w:t>
      </w:r>
      <w:r w:rsidRPr="0068171C">
        <w:rPr>
          <w:rFonts w:ascii="標楷體" w:eastAsia="標楷體" w:hAnsi="標楷體" w:hint="eastAsia"/>
          <w:sz w:val="32"/>
          <w:szCs w:val="32"/>
        </w:rPr>
        <w:t>民</w:t>
      </w:r>
      <w:r>
        <w:rPr>
          <w:rFonts w:ascii="標楷體" w:eastAsia="標楷體" w:hAnsi="標楷體" w:hint="eastAsia"/>
          <w:sz w:val="32"/>
          <w:szCs w:val="32"/>
        </w:rPr>
        <w:t xml:space="preserve">   </w:t>
      </w:r>
      <w:r w:rsidRPr="0068171C">
        <w:rPr>
          <w:rFonts w:ascii="標楷體" w:eastAsia="標楷體" w:hAnsi="標楷體" w:hint="eastAsia"/>
          <w:sz w:val="32"/>
          <w:szCs w:val="32"/>
        </w:rPr>
        <w:t>國</w:t>
      </w:r>
      <w:r w:rsidR="00BC71B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sidR="00BC71B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8171C">
        <w:rPr>
          <w:rFonts w:ascii="標楷體" w:eastAsia="標楷體" w:hAnsi="標楷體" w:hint="eastAsia"/>
          <w:sz w:val="32"/>
          <w:szCs w:val="32"/>
        </w:rPr>
        <w:t>年</w:t>
      </w:r>
      <w:r w:rsidR="00BC71B4">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Pr>
          <w:rFonts w:ascii="標楷體" w:eastAsia="標楷體" w:hAnsi="標楷體" w:hint="eastAsia"/>
          <w:sz w:val="32"/>
          <w:szCs w:val="32"/>
        </w:rPr>
        <w:t xml:space="preserve">  </w:t>
      </w:r>
      <w:r w:rsidRPr="0068171C">
        <w:rPr>
          <w:rFonts w:ascii="標楷體" w:eastAsia="標楷體" w:hAnsi="標楷體" w:hint="eastAsia"/>
          <w:sz w:val="32"/>
          <w:szCs w:val="32"/>
        </w:rPr>
        <w:t>月</w:t>
      </w:r>
      <w:r>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sidR="00BC71B4">
        <w:rPr>
          <w:rFonts w:ascii="標楷體" w:eastAsia="標楷體" w:hAnsi="標楷體" w:hint="eastAsia"/>
          <w:sz w:val="32"/>
          <w:szCs w:val="32"/>
        </w:rPr>
        <w:t xml:space="preserve"> </w:t>
      </w:r>
      <w:r w:rsidR="0077493E">
        <w:rPr>
          <w:rFonts w:ascii="標楷體" w:eastAsia="標楷體" w:hAnsi="標楷體" w:hint="eastAsia"/>
          <w:sz w:val="32"/>
          <w:szCs w:val="32"/>
        </w:rPr>
        <w:t xml:space="preserve"> 日</w:t>
      </w:r>
    </w:p>
    <w:sectPr w:rsidR="00967BF4" w:rsidRPr="00223562" w:rsidSect="00AE6CF9">
      <w:footerReference w:type="default" r:id="rId8"/>
      <w:pgSz w:w="11906" w:h="16838" w:code="9"/>
      <w:pgMar w:top="1440" w:right="1247" w:bottom="1440" w:left="124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03" w:rsidRDefault="00730A03" w:rsidP="00967BF4">
      <w:r>
        <w:separator/>
      </w:r>
    </w:p>
  </w:endnote>
  <w:endnote w:type="continuationSeparator" w:id="0">
    <w:p w:rsidR="00730A03" w:rsidRDefault="00730A03" w:rsidP="009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328"/>
      <w:docPartObj>
        <w:docPartGallery w:val="Page Numbers (Bottom of Page)"/>
        <w:docPartUnique/>
      </w:docPartObj>
    </w:sdtPr>
    <w:sdtEndPr/>
    <w:sdtContent>
      <w:p w:rsidR="00D00E97" w:rsidRDefault="00F353F5">
        <w:pPr>
          <w:pStyle w:val="a5"/>
          <w:jc w:val="center"/>
        </w:pPr>
        <w:r>
          <w:fldChar w:fldCharType="begin"/>
        </w:r>
        <w:r>
          <w:instrText xml:space="preserve"> PAGE   \* MERGEFORMAT </w:instrText>
        </w:r>
        <w:r>
          <w:fldChar w:fldCharType="separate"/>
        </w:r>
        <w:r w:rsidR="004E4E2B" w:rsidRPr="004E4E2B">
          <w:rPr>
            <w:noProof/>
            <w:lang w:val="zh-TW"/>
          </w:rPr>
          <w:t>1</w:t>
        </w:r>
        <w:r>
          <w:rPr>
            <w:noProof/>
            <w:lang w:val="zh-TW"/>
          </w:rPr>
          <w:fldChar w:fldCharType="end"/>
        </w:r>
      </w:p>
    </w:sdtContent>
  </w:sdt>
  <w:p w:rsidR="00D00E97" w:rsidRDefault="00D00E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03" w:rsidRDefault="00730A03" w:rsidP="00967BF4">
      <w:r>
        <w:separator/>
      </w:r>
    </w:p>
  </w:footnote>
  <w:footnote w:type="continuationSeparator" w:id="0">
    <w:p w:rsidR="00730A03" w:rsidRDefault="00730A03" w:rsidP="0096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1CC"/>
    <w:multiLevelType w:val="hybridMultilevel"/>
    <w:tmpl w:val="66C4E890"/>
    <w:lvl w:ilvl="0" w:tplc="547CB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F4"/>
    <w:rsid w:val="00022B08"/>
    <w:rsid w:val="000324BA"/>
    <w:rsid w:val="000408C6"/>
    <w:rsid w:val="00061EF9"/>
    <w:rsid w:val="00066231"/>
    <w:rsid w:val="00066BF2"/>
    <w:rsid w:val="00070735"/>
    <w:rsid w:val="000948B7"/>
    <w:rsid w:val="001216F6"/>
    <w:rsid w:val="0016136A"/>
    <w:rsid w:val="001925F8"/>
    <w:rsid w:val="001D18B8"/>
    <w:rsid w:val="001E5CD0"/>
    <w:rsid w:val="002129A4"/>
    <w:rsid w:val="002214F3"/>
    <w:rsid w:val="00223562"/>
    <w:rsid w:val="0024166A"/>
    <w:rsid w:val="0026656D"/>
    <w:rsid w:val="00283446"/>
    <w:rsid w:val="002A3F5B"/>
    <w:rsid w:val="002D0896"/>
    <w:rsid w:val="002F2F7C"/>
    <w:rsid w:val="002F7FE7"/>
    <w:rsid w:val="00380066"/>
    <w:rsid w:val="00395E60"/>
    <w:rsid w:val="003C1801"/>
    <w:rsid w:val="003D16C3"/>
    <w:rsid w:val="00417731"/>
    <w:rsid w:val="00432FF2"/>
    <w:rsid w:val="00486E43"/>
    <w:rsid w:val="004C1E7F"/>
    <w:rsid w:val="004E4E2B"/>
    <w:rsid w:val="00560D38"/>
    <w:rsid w:val="005655A7"/>
    <w:rsid w:val="00570E8D"/>
    <w:rsid w:val="005A76A9"/>
    <w:rsid w:val="005E2629"/>
    <w:rsid w:val="005F67E4"/>
    <w:rsid w:val="0061290F"/>
    <w:rsid w:val="006522D4"/>
    <w:rsid w:val="006B0586"/>
    <w:rsid w:val="006E1901"/>
    <w:rsid w:val="006F36FD"/>
    <w:rsid w:val="00721C99"/>
    <w:rsid w:val="00730A03"/>
    <w:rsid w:val="00753753"/>
    <w:rsid w:val="007618B8"/>
    <w:rsid w:val="0077493E"/>
    <w:rsid w:val="00776FB0"/>
    <w:rsid w:val="007B03BD"/>
    <w:rsid w:val="00853948"/>
    <w:rsid w:val="00881532"/>
    <w:rsid w:val="008C65A2"/>
    <w:rsid w:val="008E1194"/>
    <w:rsid w:val="00900A6E"/>
    <w:rsid w:val="00962CE3"/>
    <w:rsid w:val="00967BF4"/>
    <w:rsid w:val="009B1B36"/>
    <w:rsid w:val="009C1DAF"/>
    <w:rsid w:val="00A25F73"/>
    <w:rsid w:val="00A55938"/>
    <w:rsid w:val="00A95FE0"/>
    <w:rsid w:val="00AD15B1"/>
    <w:rsid w:val="00AE537D"/>
    <w:rsid w:val="00AE6CF9"/>
    <w:rsid w:val="00AF20AA"/>
    <w:rsid w:val="00B3137F"/>
    <w:rsid w:val="00B6432C"/>
    <w:rsid w:val="00B749A8"/>
    <w:rsid w:val="00BB22BA"/>
    <w:rsid w:val="00BB48F1"/>
    <w:rsid w:val="00BC5441"/>
    <w:rsid w:val="00BC71B4"/>
    <w:rsid w:val="00BE0312"/>
    <w:rsid w:val="00C105B5"/>
    <w:rsid w:val="00CD4D6C"/>
    <w:rsid w:val="00D00E97"/>
    <w:rsid w:val="00D12C0C"/>
    <w:rsid w:val="00D249DF"/>
    <w:rsid w:val="00D351CA"/>
    <w:rsid w:val="00D462F9"/>
    <w:rsid w:val="00DA3BA8"/>
    <w:rsid w:val="00DE141A"/>
    <w:rsid w:val="00DE5BFC"/>
    <w:rsid w:val="00E1511C"/>
    <w:rsid w:val="00E3624C"/>
    <w:rsid w:val="00E37925"/>
    <w:rsid w:val="00E53B84"/>
    <w:rsid w:val="00EA43E1"/>
    <w:rsid w:val="00EB258C"/>
    <w:rsid w:val="00F03CE8"/>
    <w:rsid w:val="00F20FD6"/>
    <w:rsid w:val="00F353F5"/>
    <w:rsid w:val="00F61876"/>
    <w:rsid w:val="00FB0AEC"/>
    <w:rsid w:val="00FD3E4D"/>
    <w:rsid w:val="00FE0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BF4"/>
    <w:pPr>
      <w:tabs>
        <w:tab w:val="center" w:pos="4153"/>
        <w:tab w:val="right" w:pos="8306"/>
      </w:tabs>
      <w:snapToGrid w:val="0"/>
    </w:pPr>
    <w:rPr>
      <w:sz w:val="20"/>
      <w:szCs w:val="20"/>
    </w:rPr>
  </w:style>
  <w:style w:type="character" w:customStyle="1" w:styleId="a4">
    <w:name w:val="頁首 字元"/>
    <w:basedOn w:val="a0"/>
    <w:link w:val="a3"/>
    <w:uiPriority w:val="99"/>
    <w:rsid w:val="00967BF4"/>
    <w:rPr>
      <w:sz w:val="20"/>
      <w:szCs w:val="20"/>
    </w:rPr>
  </w:style>
  <w:style w:type="paragraph" w:styleId="a5">
    <w:name w:val="footer"/>
    <w:basedOn w:val="a"/>
    <w:link w:val="a6"/>
    <w:uiPriority w:val="99"/>
    <w:unhideWhenUsed/>
    <w:rsid w:val="00967BF4"/>
    <w:pPr>
      <w:tabs>
        <w:tab w:val="center" w:pos="4153"/>
        <w:tab w:val="right" w:pos="8306"/>
      </w:tabs>
      <w:snapToGrid w:val="0"/>
    </w:pPr>
    <w:rPr>
      <w:sz w:val="20"/>
      <w:szCs w:val="20"/>
    </w:rPr>
  </w:style>
  <w:style w:type="character" w:customStyle="1" w:styleId="a6">
    <w:name w:val="頁尾 字元"/>
    <w:basedOn w:val="a0"/>
    <w:link w:val="a5"/>
    <w:uiPriority w:val="99"/>
    <w:rsid w:val="00967BF4"/>
    <w:rPr>
      <w:sz w:val="20"/>
      <w:szCs w:val="20"/>
    </w:rPr>
  </w:style>
  <w:style w:type="table" w:styleId="a7">
    <w:name w:val="Table Grid"/>
    <w:basedOn w:val="a1"/>
    <w:uiPriority w:val="59"/>
    <w:rsid w:val="0096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1876"/>
    <w:pPr>
      <w:ind w:leftChars="200" w:left="480"/>
    </w:pPr>
  </w:style>
  <w:style w:type="paragraph" w:styleId="a9">
    <w:name w:val="Date"/>
    <w:basedOn w:val="a"/>
    <w:next w:val="a"/>
    <w:link w:val="aa"/>
    <w:uiPriority w:val="99"/>
    <w:semiHidden/>
    <w:unhideWhenUsed/>
    <w:rsid w:val="00FB0AEC"/>
    <w:pPr>
      <w:jc w:val="right"/>
    </w:pPr>
  </w:style>
  <w:style w:type="character" w:customStyle="1" w:styleId="aa">
    <w:name w:val="日期 字元"/>
    <w:basedOn w:val="a0"/>
    <w:link w:val="a9"/>
    <w:uiPriority w:val="99"/>
    <w:semiHidden/>
    <w:rsid w:val="00FB0AEC"/>
  </w:style>
  <w:style w:type="paragraph" w:styleId="Web">
    <w:name w:val="Normal (Web)"/>
    <w:basedOn w:val="a"/>
    <w:uiPriority w:val="99"/>
    <w:unhideWhenUsed/>
    <w:rsid w:val="00FB0AEC"/>
    <w:pPr>
      <w:widowControl/>
      <w:spacing w:before="100" w:beforeAutospacing="1" w:after="142" w:line="288" w:lineRule="auto"/>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BF4"/>
    <w:pPr>
      <w:tabs>
        <w:tab w:val="center" w:pos="4153"/>
        <w:tab w:val="right" w:pos="8306"/>
      </w:tabs>
      <w:snapToGrid w:val="0"/>
    </w:pPr>
    <w:rPr>
      <w:sz w:val="20"/>
      <w:szCs w:val="20"/>
    </w:rPr>
  </w:style>
  <w:style w:type="character" w:customStyle="1" w:styleId="a4">
    <w:name w:val="頁首 字元"/>
    <w:basedOn w:val="a0"/>
    <w:link w:val="a3"/>
    <w:uiPriority w:val="99"/>
    <w:rsid w:val="00967BF4"/>
    <w:rPr>
      <w:sz w:val="20"/>
      <w:szCs w:val="20"/>
    </w:rPr>
  </w:style>
  <w:style w:type="paragraph" w:styleId="a5">
    <w:name w:val="footer"/>
    <w:basedOn w:val="a"/>
    <w:link w:val="a6"/>
    <w:uiPriority w:val="99"/>
    <w:unhideWhenUsed/>
    <w:rsid w:val="00967BF4"/>
    <w:pPr>
      <w:tabs>
        <w:tab w:val="center" w:pos="4153"/>
        <w:tab w:val="right" w:pos="8306"/>
      </w:tabs>
      <w:snapToGrid w:val="0"/>
    </w:pPr>
    <w:rPr>
      <w:sz w:val="20"/>
      <w:szCs w:val="20"/>
    </w:rPr>
  </w:style>
  <w:style w:type="character" w:customStyle="1" w:styleId="a6">
    <w:name w:val="頁尾 字元"/>
    <w:basedOn w:val="a0"/>
    <w:link w:val="a5"/>
    <w:uiPriority w:val="99"/>
    <w:rsid w:val="00967BF4"/>
    <w:rPr>
      <w:sz w:val="20"/>
      <w:szCs w:val="20"/>
    </w:rPr>
  </w:style>
  <w:style w:type="table" w:styleId="a7">
    <w:name w:val="Table Grid"/>
    <w:basedOn w:val="a1"/>
    <w:uiPriority w:val="59"/>
    <w:rsid w:val="0096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1876"/>
    <w:pPr>
      <w:ind w:leftChars="200" w:left="480"/>
    </w:pPr>
  </w:style>
  <w:style w:type="paragraph" w:styleId="a9">
    <w:name w:val="Date"/>
    <w:basedOn w:val="a"/>
    <w:next w:val="a"/>
    <w:link w:val="aa"/>
    <w:uiPriority w:val="99"/>
    <w:semiHidden/>
    <w:unhideWhenUsed/>
    <w:rsid w:val="00FB0AEC"/>
    <w:pPr>
      <w:jc w:val="right"/>
    </w:pPr>
  </w:style>
  <w:style w:type="character" w:customStyle="1" w:styleId="aa">
    <w:name w:val="日期 字元"/>
    <w:basedOn w:val="a0"/>
    <w:link w:val="a9"/>
    <w:uiPriority w:val="99"/>
    <w:semiHidden/>
    <w:rsid w:val="00FB0AEC"/>
  </w:style>
  <w:style w:type="paragraph" w:styleId="Web">
    <w:name w:val="Normal (Web)"/>
    <w:basedOn w:val="a"/>
    <w:uiPriority w:val="99"/>
    <w:unhideWhenUsed/>
    <w:rsid w:val="00FB0AEC"/>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俞振海</dc:creator>
  <cp:lastModifiedBy>ad8421</cp:lastModifiedBy>
  <cp:revision>5</cp:revision>
  <cp:lastPrinted>2015-08-11T09:16:00Z</cp:lastPrinted>
  <dcterms:created xsi:type="dcterms:W3CDTF">2018-04-24T02:51:00Z</dcterms:created>
  <dcterms:modified xsi:type="dcterms:W3CDTF">2018-08-14T10:20:00Z</dcterms:modified>
</cp:coreProperties>
</file>