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37" w:rsidRDefault="00C22490">
      <w:pPr>
        <w:pStyle w:val="a5"/>
        <w:spacing w:after="180"/>
        <w:jc w:val="center"/>
        <w:rPr>
          <w:rFonts w:ascii="標楷體" w:hAnsi="標楷體" w:cs="標楷體"/>
        </w:rPr>
      </w:pPr>
      <w:r>
        <w:rPr>
          <w:rFonts w:ascii="標楷體" w:hAnsi="標楷體" w:cs="標楷體"/>
        </w:rPr>
        <w:t>新北市政府環境保護局受理行政罰鍰分期繳納案件申請書</w:t>
      </w:r>
    </w:p>
    <w:tbl>
      <w:tblPr>
        <w:tblW w:w="8675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7"/>
        <w:gridCol w:w="141"/>
        <w:gridCol w:w="1064"/>
        <w:gridCol w:w="558"/>
        <w:gridCol w:w="1014"/>
        <w:gridCol w:w="454"/>
        <w:gridCol w:w="880"/>
        <w:gridCol w:w="367"/>
        <w:gridCol w:w="1412"/>
        <w:gridCol w:w="1848"/>
      </w:tblGrid>
      <w:tr w:rsidR="005F4C37"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姓名或名稱</w:t>
            </w: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聯絡電話</w:t>
            </w:r>
          </w:p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（白天及手機）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身分證統一編號或</w:t>
            </w:r>
          </w:p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營利事業統一編號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  <w:spacing w:val="-4"/>
              </w:rPr>
            </w:pPr>
            <w:r>
              <w:rPr>
                <w:rFonts w:ascii="標楷體" w:hAnsi="標楷體"/>
                <w:spacing w:val="-4"/>
              </w:rPr>
              <w:t>住址或事務所、營業所地址及郵遞區號</w:t>
            </w:r>
          </w:p>
        </w:tc>
      </w:tr>
      <w:tr w:rsidR="005F4C37">
        <w:trPr>
          <w:trHeight w:val="440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受處分人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公司地址：</w:t>
            </w:r>
          </w:p>
        </w:tc>
      </w:tr>
      <w:tr w:rsidR="005F4C37">
        <w:trPr>
          <w:trHeight w:val="446"/>
        </w:trPr>
        <w:tc>
          <w:tcPr>
            <w:tcW w:w="1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法定代理人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戶籍地址：</w:t>
            </w:r>
          </w:p>
        </w:tc>
      </w:tr>
      <w:tr w:rsidR="005F4C37">
        <w:trPr>
          <w:trHeight w:val="784"/>
        </w:trPr>
        <w:tc>
          <w:tcPr>
            <w:tcW w:w="107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裁處書發文</w:t>
            </w:r>
          </w:p>
          <w:p w:rsidR="005F4C37" w:rsidRDefault="00C22490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日期及字號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  <w:tc>
          <w:tcPr>
            <w:tcW w:w="157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  <w:r>
              <w:rPr>
                <w:rFonts w:ascii="標楷體" w:hAnsi="標楷體"/>
              </w:rPr>
              <w:t>裁處法條依據</w:t>
            </w:r>
          </w:p>
        </w:tc>
        <w:tc>
          <w:tcPr>
            <w:tcW w:w="4961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</w:tr>
      <w:tr w:rsidR="005F4C37">
        <w:trPr>
          <w:trHeight w:val="2862"/>
        </w:trPr>
        <w:tc>
          <w:tcPr>
            <w:tcW w:w="86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F4C37" w:rsidRDefault="00C22490">
            <w:pPr>
              <w:pStyle w:val="Standard"/>
              <w:snapToGrid w:val="0"/>
              <w:spacing w:line="330" w:lineRule="exact"/>
            </w:pPr>
            <w:r>
              <w:rPr>
                <w:rFonts w:ascii="標楷體" w:hAnsi="標楷體" w:cs="標楷體"/>
              </w:rPr>
              <w:t>一、申請資格條件及理由：</w:t>
            </w:r>
            <w:r>
              <w:rPr>
                <w:rFonts w:ascii="標楷體" w:hAnsi="標楷體"/>
              </w:rPr>
              <w:t>（</w:t>
            </w:r>
            <w:r>
              <w:rPr>
                <w:rFonts w:ascii="標楷體" w:hAnsi="標楷體" w:cs="標楷體"/>
              </w:rPr>
              <w:t>請於□內打</w:t>
            </w:r>
            <w:r>
              <w:rPr>
                <w:rFonts w:ascii="標楷體" w:hAnsi="標楷體"/>
              </w:rPr>
              <w:t>V）</w:t>
            </w:r>
          </w:p>
          <w:p w:rsidR="005F4C37" w:rsidRDefault="00C22490">
            <w:pPr>
              <w:pStyle w:val="Standard"/>
              <w:tabs>
                <w:tab w:val="left" w:pos="1570"/>
              </w:tabs>
              <w:snapToGrid w:val="0"/>
              <w:spacing w:line="330" w:lineRule="exact"/>
              <w:ind w:left="400"/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受處分人依其經濟狀況，</w:t>
            </w:r>
            <w:r>
              <w:rPr>
                <w:rFonts w:ascii="標楷體" w:hAnsi="標楷體" w:cs="標楷體"/>
              </w:rPr>
              <w:t>確有困難無法一次繳納罰鍰。</w:t>
            </w:r>
          </w:p>
          <w:p w:rsidR="005F4C37" w:rsidRDefault="00C22490">
            <w:pPr>
              <w:pStyle w:val="Standard"/>
              <w:tabs>
                <w:tab w:val="left" w:pos="1570"/>
              </w:tabs>
              <w:snapToGrid w:val="0"/>
              <w:spacing w:line="330" w:lineRule="exact"/>
              <w:ind w:left="40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□因天災或其他不可抗力事件致受處分人遭受重大財產損失，確有困難無法一次繳納罰鍰。</w:t>
            </w:r>
          </w:p>
          <w:p w:rsidR="005F4C37" w:rsidRDefault="00C22490">
            <w:pPr>
              <w:pStyle w:val="Standard"/>
              <w:tabs>
                <w:tab w:val="left" w:pos="1570"/>
              </w:tabs>
              <w:snapToGrid w:val="0"/>
              <w:spacing w:line="330" w:lineRule="exact"/>
              <w:ind w:left="400"/>
            </w:pPr>
            <w:r>
              <w:rPr>
                <w:rFonts w:ascii="標楷體" w:hAnsi="標楷體" w:cs="標楷體"/>
              </w:rPr>
              <w:t>□</w:t>
            </w:r>
            <w:r>
              <w:rPr>
                <w:rFonts w:ascii="標楷體" w:hAnsi="標楷體"/>
              </w:rPr>
              <w:t>不符前二款規定，</w:t>
            </w:r>
            <w:proofErr w:type="gramStart"/>
            <w:r>
              <w:rPr>
                <w:rFonts w:ascii="標楷體" w:hAnsi="標楷體"/>
              </w:rPr>
              <w:t>惟確有</w:t>
            </w:r>
            <w:proofErr w:type="gramEnd"/>
            <w:r>
              <w:rPr>
                <w:rFonts w:ascii="標楷體" w:hAnsi="標楷體"/>
              </w:rPr>
              <w:t>繳納意願且經本局同意者。</w:t>
            </w:r>
          </w:p>
          <w:p w:rsidR="005F4C37" w:rsidRDefault="00C22490">
            <w:pPr>
              <w:pStyle w:val="Standard"/>
              <w:snapToGrid w:val="0"/>
              <w:spacing w:before="180" w:line="33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二、申請分期內容：</w:t>
            </w:r>
          </w:p>
          <w:p w:rsidR="005F4C37" w:rsidRDefault="00C22490">
            <w:pPr>
              <w:pStyle w:val="Standard"/>
              <w:tabs>
                <w:tab w:val="left" w:pos="2155"/>
              </w:tabs>
              <w:snapToGrid w:val="0"/>
              <w:spacing w:line="330" w:lineRule="exact"/>
              <w:ind w:left="400"/>
            </w:pPr>
            <w:r>
              <w:rPr>
                <w:rFonts w:ascii="標楷體" w:hAnsi="標楷體"/>
              </w:rPr>
              <w:t>(</w:t>
            </w:r>
            <w:proofErr w:type="gramStart"/>
            <w:r>
              <w:rPr>
                <w:rFonts w:ascii="標楷體" w:hAnsi="標楷體" w:cs="標楷體"/>
              </w:rPr>
              <w:t>一</w:t>
            </w:r>
            <w:proofErr w:type="gramEnd"/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 w:cs="標楷體"/>
              </w:rPr>
              <w:t>受處分計</w:t>
            </w:r>
            <w:r>
              <w:rPr>
                <w:rFonts w:ascii="標楷體" w:hAnsi="標楷體"/>
              </w:rPr>
              <w:t>_____</w:t>
            </w:r>
            <w:r>
              <w:rPr>
                <w:rFonts w:ascii="標楷體" w:hAnsi="標楷體" w:cs="標楷體"/>
              </w:rPr>
              <w:t>件；罰鍰金額計新臺幣</w:t>
            </w:r>
            <w:r>
              <w:rPr>
                <w:rFonts w:ascii="標楷體" w:hAnsi="標楷體"/>
              </w:rPr>
              <w:t>______________________</w:t>
            </w:r>
            <w:r>
              <w:rPr>
                <w:rFonts w:ascii="標楷體" w:hAnsi="標楷體" w:cs="標楷體"/>
              </w:rPr>
              <w:t>元。</w:t>
            </w:r>
          </w:p>
          <w:p w:rsidR="005F4C37" w:rsidRDefault="00C22490">
            <w:pPr>
              <w:pStyle w:val="Standard"/>
              <w:tabs>
                <w:tab w:val="left" w:pos="2155"/>
              </w:tabs>
              <w:snapToGrid w:val="0"/>
              <w:spacing w:line="330" w:lineRule="exact"/>
              <w:ind w:left="400"/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 w:cs="標楷體"/>
              </w:rPr>
              <w:t>二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 w:cs="標楷體"/>
              </w:rPr>
              <w:t>申請分</w:t>
            </w:r>
            <w:r>
              <w:rPr>
                <w:rFonts w:ascii="標楷體" w:hAnsi="標楷體"/>
              </w:rPr>
              <w:t>________</w:t>
            </w:r>
            <w:r>
              <w:rPr>
                <w:rFonts w:ascii="標楷體" w:hAnsi="標楷體" w:cs="標楷體"/>
              </w:rPr>
              <w:t>期繳納。</w:t>
            </w:r>
          </w:p>
          <w:p w:rsidR="005F4C37" w:rsidRDefault="00C22490">
            <w:pPr>
              <w:pStyle w:val="Standard"/>
              <w:tabs>
                <w:tab w:val="left" w:pos="2155"/>
              </w:tabs>
              <w:snapToGrid w:val="0"/>
              <w:spacing w:line="330" w:lineRule="exact"/>
              <w:ind w:left="400"/>
            </w:pPr>
            <w:r>
              <w:rPr>
                <w:rFonts w:ascii="標楷體" w:hAnsi="標楷體"/>
              </w:rPr>
              <w:t>(</w:t>
            </w:r>
            <w:r>
              <w:rPr>
                <w:rFonts w:ascii="標楷體" w:hAnsi="標楷體" w:cs="標楷體"/>
              </w:rPr>
              <w:t>三</w:t>
            </w:r>
            <w:r>
              <w:rPr>
                <w:rFonts w:ascii="標楷體" w:hAnsi="標楷體"/>
              </w:rPr>
              <w:t>)</w:t>
            </w:r>
            <w:r>
              <w:rPr>
                <w:rFonts w:ascii="標楷體" w:hAnsi="標楷體" w:cs="標楷體"/>
              </w:rPr>
              <w:t>各期繳納日期及金額詳如下列：</w:t>
            </w:r>
          </w:p>
        </w:tc>
      </w:tr>
      <w:tr w:rsidR="005F4C37">
        <w:trPr>
          <w:trHeight w:val="396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期別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繳款日期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金額</w:t>
            </w:r>
            <w:r>
              <w:rPr>
                <w:rFonts w:ascii="標楷體" w:hAnsi="標楷體"/>
              </w:rPr>
              <w:t>（</w:t>
            </w:r>
            <w:r>
              <w:rPr>
                <w:rFonts w:ascii="標楷體" w:hAnsi="標楷體" w:cs="標楷體"/>
              </w:rPr>
              <w:t>元</w:t>
            </w:r>
            <w:r>
              <w:rPr>
                <w:rFonts w:ascii="標楷體" w:hAnsi="標楷體"/>
              </w:rPr>
              <w:t>）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期別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繳款日期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金額</w:t>
            </w:r>
            <w:r>
              <w:rPr>
                <w:rFonts w:ascii="標楷體" w:hAnsi="標楷體"/>
              </w:rPr>
              <w:t>（</w:t>
            </w:r>
            <w:r>
              <w:rPr>
                <w:rFonts w:ascii="標楷體" w:hAnsi="標楷體" w:cs="標楷體"/>
              </w:rPr>
              <w:t>元</w:t>
            </w:r>
            <w:r>
              <w:rPr>
                <w:rFonts w:ascii="標楷體" w:hAnsi="標楷體"/>
              </w:rPr>
              <w:t>）</w:t>
            </w:r>
          </w:p>
        </w:tc>
      </w:tr>
      <w:tr w:rsidR="005F4C37">
        <w:trPr>
          <w:trHeight w:val="39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</w:tr>
      <w:tr w:rsidR="005F4C37">
        <w:trPr>
          <w:trHeight w:val="39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</w:tr>
      <w:tr w:rsidR="005F4C37">
        <w:trPr>
          <w:trHeight w:val="39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</w:tr>
      <w:tr w:rsidR="005F4C37">
        <w:trPr>
          <w:trHeight w:val="39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</w:tr>
      <w:tr w:rsidR="005F4C37">
        <w:trPr>
          <w:trHeight w:val="397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</w:tr>
      <w:tr w:rsidR="005F4C37">
        <w:trPr>
          <w:trHeight w:val="340"/>
        </w:trPr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jc w:val="center"/>
              <w:rPr>
                <w:rFonts w:ascii="標楷體" w:hAnsi="標楷體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C22490">
            <w:pPr>
              <w:pStyle w:val="Standard"/>
              <w:snapToGrid w:val="0"/>
              <w:spacing w:line="330" w:lineRule="exact"/>
              <w:jc w:val="center"/>
            </w:pPr>
            <w:r>
              <w:rPr>
                <w:rFonts w:ascii="標楷體" w:hAnsi="標楷體" w:cs="標楷體"/>
              </w:rPr>
              <w:t>年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月</w:t>
            </w:r>
            <w:r>
              <w:rPr>
                <w:rFonts w:ascii="標楷體" w:hAnsi="標楷體"/>
              </w:rPr>
              <w:t xml:space="preserve">  </w:t>
            </w:r>
            <w:r>
              <w:rPr>
                <w:rFonts w:ascii="標楷體" w:hAnsi="標楷體" w:cs="標楷體"/>
              </w:rPr>
              <w:t>日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4C37" w:rsidRDefault="005F4C37">
            <w:pPr>
              <w:pStyle w:val="Standard"/>
              <w:snapToGrid w:val="0"/>
              <w:spacing w:line="330" w:lineRule="exact"/>
              <w:rPr>
                <w:rFonts w:ascii="標楷體" w:hAnsi="標楷體"/>
              </w:rPr>
            </w:pPr>
          </w:p>
        </w:tc>
      </w:tr>
    </w:tbl>
    <w:p w:rsidR="005F4C37" w:rsidRDefault="00C22490">
      <w:pPr>
        <w:pStyle w:val="Standard"/>
      </w:pPr>
      <w:r>
        <w:t>受處分人同意，經核准分期繳納之任何一期應納數額，如未如期繳納，於該期繳納期間屆滿之翌日起</w:t>
      </w:r>
      <w:proofErr w:type="gramStart"/>
      <w:r>
        <w:t>三</w:t>
      </w:r>
      <w:proofErr w:type="gramEnd"/>
      <w:r>
        <w:t>十日內，就未繳清之餘額罰鍰，依行政程序移送管轄行政執行分署執行，絕無異議。</w:t>
      </w:r>
    </w:p>
    <w:p w:rsidR="005F4C37" w:rsidRDefault="005F4C37">
      <w:pPr>
        <w:pStyle w:val="Standard"/>
      </w:pPr>
    </w:p>
    <w:p w:rsidR="005F4C37" w:rsidRDefault="005F4C37">
      <w:pPr>
        <w:pStyle w:val="Standard"/>
      </w:pPr>
    </w:p>
    <w:p w:rsidR="0011465E" w:rsidRDefault="0011465E">
      <w:pPr>
        <w:pStyle w:val="Standard"/>
      </w:pPr>
    </w:p>
    <w:p w:rsidR="0011465E" w:rsidRDefault="0011465E">
      <w:pPr>
        <w:pStyle w:val="Standard"/>
      </w:pPr>
    </w:p>
    <w:p w:rsidR="005F4C37" w:rsidRDefault="00C22490">
      <w:pPr>
        <w:pStyle w:val="Standard"/>
      </w:pPr>
      <w:r>
        <w:t>申請人</w:t>
      </w:r>
      <w:r>
        <w:rPr>
          <w:rFonts w:ascii="新細明體" w:eastAsia="新細明體" w:hAnsi="新細明體"/>
        </w:rPr>
        <w:t>：____________________________</w:t>
      </w:r>
      <w:r>
        <w:rPr>
          <w:rFonts w:ascii="標楷體" w:hAnsi="標楷體"/>
        </w:rPr>
        <w:t>(</w:t>
      </w:r>
      <w:r>
        <w:rPr>
          <w:rFonts w:ascii="標楷體" w:hAnsi="標楷體" w:cs="標楷體"/>
        </w:rPr>
        <w:t>簽章</w:t>
      </w:r>
      <w:r>
        <w:rPr>
          <w:rFonts w:ascii="標楷體" w:hAnsi="標楷體"/>
        </w:rPr>
        <w:t>)</w:t>
      </w:r>
    </w:p>
    <w:p w:rsidR="005F4C37" w:rsidRDefault="005F4C37">
      <w:pPr>
        <w:pStyle w:val="Standard"/>
        <w:rPr>
          <w:rFonts w:ascii="標楷體" w:hAnsi="標楷體"/>
        </w:rPr>
      </w:pPr>
    </w:p>
    <w:p w:rsidR="0011465E" w:rsidRDefault="0011465E">
      <w:pPr>
        <w:pStyle w:val="Standard"/>
        <w:rPr>
          <w:rFonts w:ascii="標楷體" w:hAnsi="標楷體"/>
        </w:rPr>
      </w:pPr>
    </w:p>
    <w:p w:rsidR="0011465E" w:rsidRDefault="0011465E">
      <w:pPr>
        <w:pStyle w:val="Standard"/>
        <w:rPr>
          <w:rFonts w:ascii="標楷體" w:hAnsi="標楷體" w:hint="eastAsia"/>
        </w:rPr>
      </w:pPr>
      <w:bookmarkStart w:id="0" w:name="_GoBack"/>
      <w:bookmarkEnd w:id="0"/>
    </w:p>
    <w:p w:rsidR="005F4C37" w:rsidRDefault="00C22490">
      <w:pPr>
        <w:pStyle w:val="Standard"/>
        <w:spacing w:after="187"/>
      </w:pPr>
      <w:r>
        <w:rPr>
          <w:rFonts w:ascii="標楷體" w:hAnsi="標楷體"/>
        </w:rPr>
        <w:t>法定代理人</w:t>
      </w:r>
      <w:r>
        <w:rPr>
          <w:rFonts w:ascii="新細明體" w:eastAsia="新細明體" w:hAnsi="新細明體"/>
        </w:rPr>
        <w:t>：________________________</w:t>
      </w:r>
      <w:r>
        <w:rPr>
          <w:rFonts w:ascii="標楷體" w:hAnsi="標楷體"/>
        </w:rPr>
        <w:t>(</w:t>
      </w:r>
      <w:r>
        <w:rPr>
          <w:rFonts w:ascii="標楷體" w:hAnsi="標楷體" w:cs="標楷體"/>
        </w:rPr>
        <w:t>簽章</w:t>
      </w:r>
      <w:r>
        <w:rPr>
          <w:rFonts w:ascii="標楷體" w:hAnsi="標楷體"/>
        </w:rPr>
        <w:t>)</w:t>
      </w:r>
    </w:p>
    <w:p w:rsidR="0011465E" w:rsidRDefault="0011465E">
      <w:pPr>
        <w:pStyle w:val="Standard"/>
        <w:spacing w:after="187"/>
        <w:rPr>
          <w:rFonts w:ascii="標楷體" w:hAnsi="標楷體"/>
          <w:spacing w:val="180"/>
        </w:rPr>
      </w:pPr>
    </w:p>
    <w:p w:rsidR="0011465E" w:rsidRDefault="0011465E">
      <w:pPr>
        <w:pStyle w:val="Standard"/>
        <w:spacing w:after="187"/>
        <w:rPr>
          <w:rFonts w:ascii="標楷體" w:hAnsi="標楷體"/>
          <w:spacing w:val="180"/>
        </w:rPr>
      </w:pPr>
    </w:p>
    <w:p w:rsidR="005F4C37" w:rsidRDefault="00C22490">
      <w:pPr>
        <w:pStyle w:val="Standard"/>
        <w:spacing w:after="187"/>
      </w:pPr>
      <w:r>
        <w:rPr>
          <w:rFonts w:ascii="標楷體" w:hAnsi="標楷體"/>
          <w:spacing w:val="180"/>
        </w:rPr>
        <w:t>申請日期</w:t>
      </w:r>
      <w:r>
        <w:rPr>
          <w:rFonts w:ascii="新細明體" w:eastAsia="新細明體" w:hAnsi="新細明體"/>
          <w:spacing w:val="180"/>
        </w:rPr>
        <w:t>：</w:t>
      </w:r>
      <w:r>
        <w:rPr>
          <w:rFonts w:ascii="標楷體" w:hAnsi="標楷體"/>
          <w:spacing w:val="180"/>
          <w:w w:val="88"/>
          <w:kern w:val="0"/>
        </w:rPr>
        <w:t>中華民國     年     月     日</w:t>
      </w:r>
    </w:p>
    <w:sectPr w:rsidR="005F4C37">
      <w:headerReference w:type="default" r:id="rId6"/>
      <w:pgSz w:w="11906" w:h="16838"/>
      <w:pgMar w:top="1247" w:right="1800" w:bottom="1247" w:left="180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0A" w:rsidRDefault="00EA7F0A">
      <w:r>
        <w:separator/>
      </w:r>
    </w:p>
  </w:endnote>
  <w:endnote w:type="continuationSeparator" w:id="0">
    <w:p w:rsidR="00EA7F0A" w:rsidRDefault="00EA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0A" w:rsidRDefault="00EA7F0A">
      <w:r>
        <w:rPr>
          <w:color w:val="000000"/>
        </w:rPr>
        <w:separator/>
      </w:r>
    </w:p>
  </w:footnote>
  <w:footnote w:type="continuationSeparator" w:id="0">
    <w:p w:rsidR="00EA7F0A" w:rsidRDefault="00EA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DAB" w:rsidRDefault="00C22490">
    <w:pPr>
      <w:pStyle w:val="a6"/>
    </w:pPr>
    <w: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7"/>
    <w:rsid w:val="000F6966"/>
    <w:rsid w:val="0011465E"/>
    <w:rsid w:val="005F4C37"/>
    <w:rsid w:val="00A44477"/>
    <w:rsid w:val="00C22490"/>
    <w:rsid w:val="00EA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4E67C"/>
  <w15:docId w15:val="{F4BAE86D-50D8-4829-9DE8-BD8E9D37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spacing w:line="343" w:lineRule="exact"/>
      <w:jc w:val="both"/>
    </w:pPr>
    <w:rPr>
      <w:rFonts w:ascii="Times New Roman" w:eastAsia="標楷體" w:hAnsi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3">
    <w:name w:val="List"/>
    <w:basedOn w:val="Textbody"/>
    <w:rPr>
      <w:rFonts w:cs="Ari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a5">
    <w:name w:val="新北市政府公報附件標題"/>
    <w:basedOn w:val="Standard"/>
    <w:pPr>
      <w:spacing w:after="171"/>
    </w:pPr>
    <w:rPr>
      <w:b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Textbody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paragraph" w:styleId="a7">
    <w:name w:val="footer"/>
    <w:basedOn w:val="Textbody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8">
    <w:name w:val="新北市政府公報附件標題 字元"/>
    <w:rPr>
      <w:rFonts w:eastAsia="標楷體"/>
      <w:b/>
      <w:kern w:val="3"/>
      <w:sz w:val="24"/>
      <w:szCs w:val="24"/>
      <w:lang w:val="en-US" w:eastAsia="zh-TW" w:bidi="ar-SA"/>
    </w:rPr>
  </w:style>
  <w:style w:type="character" w:customStyle="1" w:styleId="a9">
    <w:name w:val="頁首 字元"/>
    <w:basedOn w:val="a0"/>
    <w:rPr>
      <w:rFonts w:cs="Mangal"/>
      <w:sz w:val="20"/>
      <w:szCs w:val="18"/>
    </w:rPr>
  </w:style>
  <w:style w:type="character" w:customStyle="1" w:styleId="aa">
    <w:name w:val="頁尾 字元"/>
    <w:basedOn w:val="a0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lastModifiedBy>李麗慧</cp:lastModifiedBy>
  <cp:revision>3</cp:revision>
  <cp:lastPrinted>2021-12-17T15:58:00Z</cp:lastPrinted>
  <dcterms:created xsi:type="dcterms:W3CDTF">2021-12-21T03:04:00Z</dcterms:created>
  <dcterms:modified xsi:type="dcterms:W3CDTF">2021-12-21T03:06:00Z</dcterms:modified>
</cp:coreProperties>
</file>