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EF" w:rsidRDefault="00FA0603">
      <w:pPr>
        <w:snapToGrid w:val="0"/>
        <w:ind w:right="-2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2"/>
        </w:rPr>
        <w:t>特定工廠登記申請書</w:t>
      </w:r>
      <w:r>
        <w:rPr>
          <w:rFonts w:ascii="標楷體" w:eastAsia="標楷體" w:hAnsi="標楷體"/>
          <w:b/>
          <w:sz w:val="32"/>
        </w:rPr>
        <w:t>-</w:t>
      </w:r>
      <w:r>
        <w:rPr>
          <w:rFonts w:eastAsia="標楷體"/>
          <w:b/>
          <w:bCs/>
          <w:sz w:val="32"/>
          <w:szCs w:val="32"/>
        </w:rPr>
        <w:t>基本運作資料表</w:t>
      </w:r>
    </w:p>
    <w:p w:rsidR="00311CEF" w:rsidRDefault="00311CEF">
      <w:pPr>
        <w:snapToGrid w:val="0"/>
        <w:ind w:right="-2"/>
        <w:jc w:val="center"/>
        <w:rPr>
          <w:rFonts w:eastAsia="標楷體"/>
          <w:b/>
          <w:bCs/>
          <w:sz w:val="32"/>
          <w:szCs w:val="32"/>
        </w:rPr>
      </w:pPr>
    </w:p>
    <w:tbl>
      <w:tblPr>
        <w:tblW w:w="8629" w:type="dxa"/>
        <w:tblInd w:w="1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1"/>
        <w:gridCol w:w="409"/>
        <w:gridCol w:w="1020"/>
        <w:gridCol w:w="397"/>
        <w:gridCol w:w="1042"/>
        <w:gridCol w:w="161"/>
        <w:gridCol w:w="1268"/>
        <w:gridCol w:w="575"/>
        <w:gridCol w:w="215"/>
        <w:gridCol w:w="639"/>
        <w:gridCol w:w="457"/>
        <w:gridCol w:w="1015"/>
      </w:tblGrid>
      <w:tr w:rsidR="00311CE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廠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名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話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）</w:t>
            </w: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廠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址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傳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真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）</w:t>
            </w: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負責人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登記資本額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工廠總用水量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公噸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日</w:t>
            </w: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員工人數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生活污水產生量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公噸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日</w:t>
            </w: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製程廢水產生量</w:t>
            </w:r>
          </w:p>
        </w:tc>
        <w:tc>
          <w:tcPr>
            <w:tcW w:w="6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公噸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日</w:t>
            </w: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原料年需量</w:t>
            </w:r>
          </w:p>
        </w:tc>
        <w:tc>
          <w:tcPr>
            <w:tcW w:w="43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主要產品年產量</w:t>
            </w: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物料名稱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數量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單位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產品名稱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數量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單位</w:t>
            </w: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6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主要機械設備使用電力</w:t>
            </w: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設備名稱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使用電力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設備名稱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使用電力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設備名稱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使用電力</w:t>
            </w: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320" w:lineRule="exact"/>
              <w:jc w:val="right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瓩</w:t>
            </w:r>
            <w:proofErr w:type="gramEnd"/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320" w:lineRule="exact"/>
              <w:jc w:val="right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瓩</w:t>
            </w:r>
            <w:proofErr w:type="gramEnd"/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320" w:lineRule="exact"/>
              <w:jc w:val="right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瓩</w:t>
            </w:r>
            <w:proofErr w:type="gramEnd"/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320" w:lineRule="exact"/>
              <w:jc w:val="right"/>
            </w:pPr>
            <w:proofErr w:type="gramStart"/>
            <w:r>
              <w:rPr>
                <w:rFonts w:eastAsia="標楷體"/>
                <w:sz w:val="28"/>
              </w:rPr>
              <w:t>瓩</w:t>
            </w:r>
            <w:proofErr w:type="gramEnd"/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320" w:lineRule="exact"/>
              <w:jc w:val="right"/>
            </w:pPr>
            <w:proofErr w:type="gramStart"/>
            <w:r>
              <w:rPr>
                <w:rFonts w:eastAsia="標楷體"/>
                <w:sz w:val="28"/>
              </w:rPr>
              <w:t>瓩</w:t>
            </w:r>
            <w:proofErr w:type="gramEnd"/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320" w:lineRule="exact"/>
              <w:jc w:val="right"/>
            </w:pPr>
            <w:proofErr w:type="gramStart"/>
            <w:r>
              <w:rPr>
                <w:rFonts w:eastAsia="標楷體"/>
                <w:sz w:val="28"/>
              </w:rPr>
              <w:t>瓩</w:t>
            </w:r>
            <w:proofErr w:type="gramEnd"/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320" w:lineRule="exact"/>
              <w:jc w:val="right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瓩</w:t>
            </w:r>
            <w:proofErr w:type="gramEnd"/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320" w:lineRule="exact"/>
              <w:jc w:val="right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瓩</w:t>
            </w:r>
            <w:proofErr w:type="gramEnd"/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320" w:lineRule="exact"/>
              <w:jc w:val="right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瓩</w:t>
            </w:r>
            <w:proofErr w:type="gramEnd"/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320" w:lineRule="exact"/>
              <w:jc w:val="right"/>
            </w:pPr>
            <w:proofErr w:type="gramStart"/>
            <w:r>
              <w:rPr>
                <w:rFonts w:eastAsia="標楷體"/>
                <w:sz w:val="28"/>
              </w:rPr>
              <w:t>瓩</w:t>
            </w:r>
            <w:proofErr w:type="gramEnd"/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320" w:lineRule="exact"/>
              <w:jc w:val="right"/>
            </w:pPr>
            <w:proofErr w:type="gramStart"/>
            <w:r>
              <w:rPr>
                <w:rFonts w:eastAsia="標楷體"/>
                <w:sz w:val="28"/>
              </w:rPr>
              <w:t>瓩</w:t>
            </w:r>
            <w:proofErr w:type="gramEnd"/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320" w:lineRule="exact"/>
              <w:jc w:val="right"/>
            </w:pPr>
            <w:proofErr w:type="gramStart"/>
            <w:r>
              <w:rPr>
                <w:rFonts w:eastAsia="標楷體"/>
                <w:sz w:val="28"/>
              </w:rPr>
              <w:t>瓩</w:t>
            </w:r>
            <w:proofErr w:type="gramEnd"/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6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一般（有害）事業廢棄物產出量</w:t>
            </w: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種類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數量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單位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種類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數量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單位</w:t>
            </w: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一般廢棄物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公噸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月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有害廢棄物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公噸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月</w:t>
            </w:r>
          </w:p>
        </w:tc>
      </w:tr>
      <w:tr w:rsidR="00311CE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一般廢棄物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公噸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年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有害廢棄物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311CE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1CEF" w:rsidRDefault="00FA060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公噸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年</w:t>
            </w:r>
          </w:p>
        </w:tc>
      </w:tr>
    </w:tbl>
    <w:p w:rsidR="00311CEF" w:rsidRDefault="00FA0603">
      <w:pPr>
        <w:ind w:firstLine="12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：一、本表不敷使用請自行影印空白表格填寫。</w:t>
      </w:r>
    </w:p>
    <w:p w:rsidR="00311CEF" w:rsidRDefault="00FA0603">
      <w:pPr>
        <w:ind w:left="530"/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二、原料與產品請盡量以重量單位表示。</w:t>
      </w:r>
    </w:p>
    <w:sectPr w:rsidR="00311CEF">
      <w:headerReference w:type="default" r:id="rId6"/>
      <w:pgSz w:w="11906" w:h="16838"/>
      <w:pgMar w:top="1418" w:right="1418" w:bottom="1418" w:left="1701" w:header="567" w:footer="567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603" w:rsidRDefault="00FA0603">
      <w:r>
        <w:separator/>
      </w:r>
    </w:p>
  </w:endnote>
  <w:endnote w:type="continuationSeparator" w:id="0">
    <w:p w:rsidR="00FA0603" w:rsidRDefault="00FA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603" w:rsidRDefault="00FA0603">
      <w:r>
        <w:rPr>
          <w:color w:val="000000"/>
        </w:rPr>
        <w:separator/>
      </w:r>
    </w:p>
  </w:footnote>
  <w:footnote w:type="continuationSeparator" w:id="0">
    <w:p w:rsidR="00FA0603" w:rsidRDefault="00FA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6A4" w:rsidRDefault="00FA0603">
    <w:pPr>
      <w:pStyle w:val="a3"/>
      <w:jc w:val="right"/>
    </w:pPr>
    <w:r>
      <w:rPr>
        <w:rFonts w:ascii="標楷體" w:hAnsi="標楷體"/>
        <w:sz w:val="16"/>
        <w:szCs w:val="16"/>
      </w:rPr>
      <w:t>109.09.11</w:t>
    </w:r>
    <w:r>
      <w:rPr>
        <w:rFonts w:ascii="標楷體" w:hAnsi="標楷體"/>
        <w:sz w:val="16"/>
        <w:szCs w:val="16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11CEF"/>
    <w:rsid w:val="00311CEF"/>
    <w:rsid w:val="00AE2004"/>
    <w:rsid w:val="00FA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51605D-E740-4AFA-B3B8-1D13D0F3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基本運作資料表</dc:title>
  <dc:subject/>
  <dc:creator>謝宏松</dc:creator>
  <dc:description/>
  <cp:lastModifiedBy>張珈瑋</cp:lastModifiedBy>
  <cp:revision>2</cp:revision>
  <cp:lastPrinted>2020-08-28T06:02:00Z</cp:lastPrinted>
  <dcterms:created xsi:type="dcterms:W3CDTF">2020-09-14T12:03:00Z</dcterms:created>
  <dcterms:modified xsi:type="dcterms:W3CDTF">2020-09-14T12:03:00Z</dcterms:modified>
</cp:coreProperties>
</file>